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F0" w:rsidRPr="00916D67" w:rsidRDefault="003C77F0" w:rsidP="003C77F0">
      <w:pPr>
        <w:spacing w:before="360" w:after="360"/>
        <w:jc w:val="center"/>
        <w:rPr>
          <w:rFonts w:asciiTheme="minorHAnsi" w:hAnsiTheme="minorHAnsi" w:cstheme="minorHAnsi"/>
          <w:sz w:val="36"/>
          <w:szCs w:val="36"/>
          <w:lang w:val="hu-HU"/>
        </w:rPr>
      </w:pPr>
      <w:r w:rsidRPr="00916D67">
        <w:rPr>
          <w:rFonts w:asciiTheme="minorHAnsi" w:hAnsiTheme="minorHAnsi" w:cstheme="minorHAnsi"/>
          <w:sz w:val="56"/>
          <w:szCs w:val="56"/>
          <w:lang w:val="hu-HU"/>
        </w:rPr>
        <w:t>Az aktuáriusi gyakorlat magyar szabványa 1.</w:t>
      </w:r>
    </w:p>
    <w:p w:rsidR="003C77F0" w:rsidRPr="00916D67" w:rsidRDefault="003C77F0" w:rsidP="003C77F0">
      <w:pPr>
        <w:spacing w:before="360" w:after="360"/>
        <w:jc w:val="center"/>
        <w:rPr>
          <w:rFonts w:asciiTheme="minorHAnsi" w:hAnsiTheme="minorHAnsi" w:cstheme="minorHAnsi"/>
          <w:sz w:val="40"/>
          <w:szCs w:val="40"/>
          <w:lang w:val="hu-HU"/>
        </w:rPr>
      </w:pPr>
      <w:r w:rsidRPr="00916D67">
        <w:rPr>
          <w:rFonts w:asciiTheme="minorHAnsi" w:hAnsiTheme="minorHAnsi" w:cstheme="minorHAnsi"/>
          <w:sz w:val="40"/>
          <w:szCs w:val="40"/>
          <w:lang w:val="hu-HU"/>
        </w:rPr>
        <w:t>Általános aktuáriusi gyakorlat</w:t>
      </w:r>
    </w:p>
    <w:p w:rsidR="003C77F0" w:rsidRPr="00916D67" w:rsidRDefault="003C77F0" w:rsidP="003C77F0">
      <w:pPr>
        <w:spacing w:before="360" w:after="360"/>
        <w:jc w:val="center"/>
        <w:rPr>
          <w:rFonts w:asciiTheme="minorHAnsi" w:hAnsiTheme="minorHAnsi" w:cstheme="minorHAnsi"/>
          <w:sz w:val="40"/>
          <w:szCs w:val="40"/>
          <w:lang w:val="hu-HU"/>
        </w:rPr>
      </w:pPr>
    </w:p>
    <w:p w:rsidR="003C77F0" w:rsidRPr="00916D67" w:rsidRDefault="003C77F0" w:rsidP="003C77F0">
      <w:pPr>
        <w:spacing w:before="360" w:after="360"/>
        <w:jc w:val="center"/>
        <w:rPr>
          <w:rFonts w:asciiTheme="minorHAnsi" w:hAnsiTheme="minorHAnsi" w:cstheme="minorHAnsi"/>
          <w:sz w:val="40"/>
          <w:szCs w:val="40"/>
          <w:lang w:val="hu-HU"/>
        </w:rPr>
      </w:pPr>
    </w:p>
    <w:p w:rsidR="003C77F0" w:rsidRPr="00916D67" w:rsidRDefault="003C77F0" w:rsidP="003C77F0">
      <w:pPr>
        <w:spacing w:before="360" w:after="360"/>
        <w:jc w:val="center"/>
        <w:rPr>
          <w:rFonts w:asciiTheme="minorHAnsi" w:hAnsiTheme="minorHAnsi" w:cstheme="minorHAnsi"/>
          <w:sz w:val="40"/>
          <w:szCs w:val="40"/>
          <w:lang w:val="hu-HU"/>
        </w:rPr>
      </w:pPr>
    </w:p>
    <w:p w:rsidR="003C77F0" w:rsidRPr="00916D67" w:rsidRDefault="003C77F0" w:rsidP="003C77F0">
      <w:pPr>
        <w:jc w:val="center"/>
        <w:rPr>
          <w:rFonts w:asciiTheme="minorHAnsi" w:hAnsiTheme="minorHAnsi" w:cstheme="minorHAnsi"/>
          <w:sz w:val="32"/>
          <w:szCs w:val="32"/>
          <w:lang w:val="hu-HU"/>
        </w:rPr>
      </w:pPr>
      <w:r w:rsidRPr="00916D67">
        <w:rPr>
          <w:rFonts w:asciiTheme="minorHAnsi" w:hAnsiTheme="minorHAnsi" w:cstheme="minorHAnsi"/>
          <w:sz w:val="32"/>
          <w:szCs w:val="32"/>
          <w:lang w:val="hu-HU"/>
        </w:rPr>
        <w:t xml:space="preserve">Tervezet a Magyar Aktuárius Társaság </w:t>
      </w:r>
      <w:r w:rsidR="00916D67">
        <w:rPr>
          <w:rFonts w:asciiTheme="minorHAnsi" w:hAnsiTheme="minorHAnsi" w:cstheme="minorHAnsi"/>
          <w:sz w:val="32"/>
          <w:szCs w:val="32"/>
          <w:lang w:val="hu-HU"/>
        </w:rPr>
        <w:t>vitanapjára</w:t>
      </w:r>
      <w:r w:rsidRPr="00916D67">
        <w:rPr>
          <w:rFonts w:asciiTheme="minorHAnsi" w:hAnsiTheme="minorHAnsi" w:cstheme="minorHAnsi"/>
          <w:sz w:val="32"/>
          <w:szCs w:val="32"/>
          <w:lang w:val="hu-HU"/>
        </w:rPr>
        <w:t xml:space="preserve"> </w:t>
      </w:r>
    </w:p>
    <w:p w:rsidR="003C77F0" w:rsidRPr="00916D67" w:rsidRDefault="003C77F0" w:rsidP="003C77F0">
      <w:pPr>
        <w:jc w:val="center"/>
        <w:rPr>
          <w:rFonts w:asciiTheme="minorHAnsi" w:hAnsiTheme="minorHAnsi" w:cstheme="minorHAnsi"/>
          <w:sz w:val="32"/>
          <w:szCs w:val="32"/>
          <w:lang w:val="hu-HU"/>
        </w:rPr>
      </w:pPr>
    </w:p>
    <w:p w:rsidR="003C77F0" w:rsidRPr="00916D67" w:rsidRDefault="003C77F0" w:rsidP="003C77F0">
      <w:pPr>
        <w:jc w:val="center"/>
        <w:rPr>
          <w:rFonts w:asciiTheme="minorHAnsi" w:hAnsiTheme="minorHAnsi" w:cstheme="minorHAnsi"/>
          <w:sz w:val="36"/>
          <w:szCs w:val="40"/>
          <w:lang w:val="hu-HU"/>
        </w:rPr>
      </w:pPr>
      <w:r w:rsidRPr="00916D67">
        <w:rPr>
          <w:rFonts w:asciiTheme="minorHAnsi" w:hAnsiTheme="minorHAnsi" w:cstheme="minorHAnsi"/>
          <w:sz w:val="32"/>
          <w:szCs w:val="32"/>
          <w:lang w:val="hu-HU"/>
        </w:rPr>
        <w:t>2014. május 2</w:t>
      </w:r>
      <w:r w:rsidR="00916D67">
        <w:rPr>
          <w:rFonts w:asciiTheme="minorHAnsi" w:hAnsiTheme="minorHAnsi" w:cstheme="minorHAnsi"/>
          <w:sz w:val="32"/>
          <w:szCs w:val="32"/>
          <w:lang w:val="hu-HU"/>
        </w:rPr>
        <w:t>2</w:t>
      </w:r>
      <w:r w:rsidRPr="00916D67">
        <w:rPr>
          <w:rFonts w:asciiTheme="minorHAnsi" w:hAnsiTheme="minorHAnsi" w:cstheme="minorHAnsi"/>
          <w:sz w:val="36"/>
          <w:szCs w:val="40"/>
          <w:lang w:val="hu-HU"/>
        </w:rPr>
        <w:t>.</w:t>
      </w:r>
    </w:p>
    <w:p w:rsidR="003C77F0" w:rsidRPr="00916D67" w:rsidRDefault="003C77F0" w:rsidP="003C77F0">
      <w:pPr>
        <w:spacing w:before="360" w:after="360"/>
        <w:jc w:val="center"/>
        <w:rPr>
          <w:rFonts w:asciiTheme="minorHAnsi" w:hAnsiTheme="minorHAnsi" w:cstheme="minorHAnsi"/>
          <w:sz w:val="40"/>
          <w:szCs w:val="40"/>
          <w:lang w:val="hu-HU"/>
        </w:rPr>
      </w:pPr>
    </w:p>
    <w:p w:rsidR="003C77F0" w:rsidRPr="00916D67" w:rsidRDefault="003C77F0" w:rsidP="003C77F0">
      <w:pPr>
        <w:spacing w:before="360" w:after="360"/>
        <w:jc w:val="center"/>
        <w:rPr>
          <w:rFonts w:asciiTheme="minorHAnsi" w:hAnsiTheme="minorHAnsi" w:cstheme="minorHAnsi"/>
          <w:sz w:val="40"/>
          <w:szCs w:val="40"/>
          <w:lang w:val="hu-HU"/>
        </w:rPr>
      </w:pPr>
    </w:p>
    <w:p w:rsidR="003C77F0" w:rsidRPr="00916D67" w:rsidRDefault="003C77F0" w:rsidP="003C77F0">
      <w:pPr>
        <w:spacing w:before="360" w:after="360"/>
        <w:jc w:val="center"/>
        <w:rPr>
          <w:rFonts w:asciiTheme="minorHAnsi" w:hAnsiTheme="minorHAnsi" w:cstheme="minorHAnsi"/>
          <w:sz w:val="40"/>
          <w:szCs w:val="40"/>
          <w:lang w:val="hu-HU"/>
        </w:rPr>
      </w:pPr>
    </w:p>
    <w:p w:rsidR="003C77F0" w:rsidRPr="00916D67" w:rsidRDefault="003C77F0" w:rsidP="003C77F0">
      <w:pPr>
        <w:spacing w:before="360" w:after="360"/>
        <w:jc w:val="center"/>
        <w:rPr>
          <w:rFonts w:asciiTheme="minorHAnsi" w:hAnsiTheme="minorHAnsi" w:cstheme="minorHAnsi"/>
          <w:sz w:val="40"/>
          <w:szCs w:val="40"/>
          <w:lang w:val="hu-HU"/>
        </w:rPr>
      </w:pPr>
    </w:p>
    <w:p w:rsidR="003C77F0" w:rsidRPr="00916D67" w:rsidRDefault="003C77F0" w:rsidP="003C77F0">
      <w:pPr>
        <w:spacing w:before="360" w:after="360"/>
        <w:jc w:val="center"/>
        <w:rPr>
          <w:rFonts w:asciiTheme="minorHAnsi" w:hAnsiTheme="minorHAnsi" w:cstheme="minorHAnsi"/>
          <w:sz w:val="40"/>
          <w:szCs w:val="40"/>
          <w:lang w:val="hu-HU"/>
        </w:rPr>
      </w:pPr>
    </w:p>
    <w:p w:rsidR="003C77F0" w:rsidRPr="00916D67" w:rsidRDefault="003C77F0" w:rsidP="003C77F0">
      <w:pPr>
        <w:spacing w:before="360" w:after="360"/>
        <w:jc w:val="center"/>
        <w:rPr>
          <w:rFonts w:asciiTheme="minorHAnsi" w:hAnsiTheme="minorHAnsi" w:cstheme="minorHAnsi"/>
          <w:sz w:val="40"/>
          <w:szCs w:val="40"/>
          <w:lang w:val="hu-HU"/>
        </w:rPr>
      </w:pPr>
    </w:p>
    <w:p w:rsidR="002978FE" w:rsidRPr="00916D67" w:rsidRDefault="002978FE" w:rsidP="003C77F0">
      <w:pPr>
        <w:spacing w:before="360" w:after="360"/>
        <w:jc w:val="center"/>
        <w:rPr>
          <w:rFonts w:asciiTheme="minorHAnsi" w:hAnsiTheme="minorHAnsi" w:cstheme="minorHAnsi"/>
          <w:sz w:val="40"/>
          <w:szCs w:val="40"/>
          <w:lang w:val="hu-HU"/>
        </w:rPr>
      </w:pPr>
    </w:p>
    <w:p w:rsidR="002978FE" w:rsidRPr="00916D67" w:rsidRDefault="002978FE" w:rsidP="003C77F0">
      <w:pPr>
        <w:spacing w:before="360" w:after="360"/>
        <w:jc w:val="center"/>
        <w:rPr>
          <w:rFonts w:asciiTheme="minorHAnsi" w:hAnsiTheme="minorHAnsi" w:cstheme="minorHAnsi"/>
          <w:sz w:val="40"/>
          <w:szCs w:val="40"/>
          <w:lang w:val="hu-HU"/>
        </w:rPr>
      </w:pPr>
    </w:p>
    <w:p w:rsidR="003C77F0" w:rsidRPr="00916D67" w:rsidRDefault="003C77F0" w:rsidP="003C77F0">
      <w:pPr>
        <w:spacing w:before="360" w:after="360"/>
        <w:jc w:val="center"/>
        <w:rPr>
          <w:rFonts w:asciiTheme="minorHAnsi" w:hAnsiTheme="minorHAnsi" w:cstheme="minorHAnsi"/>
          <w:sz w:val="40"/>
          <w:szCs w:val="40"/>
          <w:lang w:val="hu-HU"/>
        </w:rPr>
      </w:pPr>
    </w:p>
    <w:p w:rsidR="003C77F0" w:rsidRPr="00916D67" w:rsidRDefault="003C77F0" w:rsidP="003C77F0">
      <w:pPr>
        <w:spacing w:before="360" w:after="360"/>
        <w:jc w:val="center"/>
        <w:rPr>
          <w:rFonts w:asciiTheme="minorHAnsi" w:hAnsiTheme="minorHAnsi" w:cstheme="minorHAnsi"/>
          <w:sz w:val="40"/>
          <w:szCs w:val="40"/>
          <w:lang w:val="hu-HU"/>
        </w:rPr>
      </w:pPr>
    </w:p>
    <w:p w:rsidR="003C77F0" w:rsidRPr="00916D67" w:rsidRDefault="003C77F0" w:rsidP="00CF1F12">
      <w:pPr>
        <w:spacing w:before="60"/>
        <w:ind w:left="2124" w:right="3581"/>
        <w:jc w:val="center"/>
        <w:rPr>
          <w:b/>
          <w:spacing w:val="1"/>
          <w:sz w:val="24"/>
          <w:szCs w:val="24"/>
          <w:lang w:val="hu-HU"/>
        </w:rPr>
      </w:pPr>
      <w:r w:rsidRPr="00916D67">
        <w:rPr>
          <w:b/>
          <w:spacing w:val="1"/>
          <w:sz w:val="24"/>
          <w:szCs w:val="24"/>
          <w:lang w:val="hu-HU"/>
        </w:rPr>
        <w:t>T</w:t>
      </w:r>
      <w:r w:rsidRPr="00916D67">
        <w:rPr>
          <w:b/>
          <w:sz w:val="24"/>
          <w:szCs w:val="24"/>
          <w:lang w:val="hu-HU"/>
        </w:rPr>
        <w:t>ARTALOMJEG</w:t>
      </w:r>
      <w:r w:rsidR="00CF1F12" w:rsidRPr="00916D67">
        <w:rPr>
          <w:b/>
          <w:sz w:val="24"/>
          <w:szCs w:val="24"/>
          <w:lang w:val="hu-HU"/>
        </w:rPr>
        <w:t>YZÉ</w:t>
      </w:r>
      <w:r w:rsidRPr="00916D67">
        <w:rPr>
          <w:b/>
          <w:sz w:val="24"/>
          <w:szCs w:val="24"/>
          <w:lang w:val="hu-HU"/>
        </w:rPr>
        <w:t>K</w:t>
      </w:r>
    </w:p>
    <w:p w:rsidR="003C77F0" w:rsidRPr="00916D67" w:rsidRDefault="003C77F0" w:rsidP="003C77F0">
      <w:pPr>
        <w:spacing w:before="60"/>
        <w:ind w:left="3600" w:right="3581"/>
        <w:jc w:val="center"/>
        <w:rPr>
          <w:sz w:val="24"/>
          <w:szCs w:val="24"/>
          <w:lang w:val="hu-HU"/>
        </w:rPr>
      </w:pPr>
    </w:p>
    <w:p w:rsidR="00C21F4F" w:rsidRPr="00916D67" w:rsidRDefault="009045AE">
      <w:pPr>
        <w:pStyle w:val="TOC1"/>
        <w:tabs>
          <w:tab w:val="right" w:leader="dot" w:pos="987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caps w:val="0"/>
          <w:sz w:val="24"/>
          <w:szCs w:val="24"/>
        </w:rPr>
        <w:fldChar w:fldCharType="begin"/>
      </w:r>
      <w:r w:rsidR="003C77F0" w:rsidRPr="00916D67">
        <w:rPr>
          <w:rFonts w:ascii="Times New Roman" w:hAnsi="Times New Roman" w:cs="Times New Roman"/>
          <w:caps w:val="0"/>
          <w:sz w:val="24"/>
          <w:szCs w:val="24"/>
          <w:lang w:val="hu-HU"/>
        </w:rPr>
        <w:instrText xml:space="preserve"> TOC \o "1-3" \f \u </w:instrText>
      </w:r>
      <w:r w:rsidRPr="00916D67">
        <w:rPr>
          <w:rFonts w:ascii="Times New Roman" w:hAnsi="Times New Roman" w:cs="Times New Roman"/>
          <w:caps w:val="0"/>
          <w:sz w:val="24"/>
          <w:szCs w:val="24"/>
        </w:rPr>
        <w:fldChar w:fldCharType="separate"/>
      </w:r>
      <w:r w:rsidR="00C21F4F" w:rsidRPr="00916D67">
        <w:rPr>
          <w:rFonts w:ascii="Times New Roman" w:hAnsi="Times New Roman" w:cs="Times New Roman"/>
          <w:noProof/>
          <w:lang w:val="hu-HU"/>
        </w:rPr>
        <w:t xml:space="preserve">1. cikk – </w:t>
      </w:r>
      <w:r w:rsidR="00BC3838" w:rsidRPr="00916D67">
        <w:rPr>
          <w:rFonts w:ascii="Times New Roman" w:hAnsi="Times New Roman" w:cs="Times New Roman"/>
          <w:noProof/>
          <w:lang w:val="hu-HU"/>
        </w:rPr>
        <w:t>ALAPELVEK</w:t>
      </w:r>
      <w:bookmarkStart w:id="0" w:name="_GoBack"/>
      <w:bookmarkEnd w:id="0"/>
      <w:r w:rsidR="00C21F4F" w:rsidRPr="00916D67">
        <w:rPr>
          <w:noProof/>
          <w:lang w:val="hu-HU"/>
        </w:rPr>
        <w:tab/>
      </w:r>
      <w:r w:rsidRPr="00916D67">
        <w:rPr>
          <w:noProof/>
        </w:rPr>
        <w:fldChar w:fldCharType="begin"/>
      </w:r>
      <w:r w:rsidR="00C21F4F" w:rsidRPr="00916D67">
        <w:rPr>
          <w:noProof/>
          <w:lang w:val="hu-HU"/>
        </w:rPr>
        <w:instrText xml:space="preserve"> PAGEREF _Toc385239483 \h </w:instrText>
      </w:r>
      <w:r w:rsidRPr="00916D67">
        <w:rPr>
          <w:noProof/>
        </w:rPr>
      </w:r>
      <w:r w:rsidRPr="00916D67">
        <w:rPr>
          <w:noProof/>
        </w:rPr>
        <w:fldChar w:fldCharType="separate"/>
      </w:r>
      <w:r w:rsidR="00C21F4F" w:rsidRPr="00916D67">
        <w:rPr>
          <w:noProof/>
          <w:lang w:val="hu-HU"/>
        </w:rPr>
        <w:t>3</w:t>
      </w:r>
      <w:r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1.1.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Cél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_Toc385239484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3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1.2.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Hatókör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_Toc385239485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3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1.3.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Megfelelés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_Toc385239486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3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1.4.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Alkalmazhatóság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_Toc385239487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3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1.5.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Ésszerű megítélés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_Toc385239488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4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1.6.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Nyelvezet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_Toc385239489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5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1.7.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Kereszthivatkozások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_Toc385239490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5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1.8.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Hatálybalépés dátuma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_Toc385239491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5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1"/>
        <w:tabs>
          <w:tab w:val="right" w:leader="dot" w:pos="987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2. cikk – Definíciók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_Toc385239492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6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1"/>
        <w:tabs>
          <w:tab w:val="right" w:leader="dot" w:pos="987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/>
          <w:noProof/>
          <w:lang w:val="hu-HU"/>
        </w:rPr>
        <w:t>3. cikk – Megfelelő gyakorlatok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_Toc385239493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7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3.1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/>
          <w:noProof/>
          <w:lang w:val="hu-HU"/>
        </w:rPr>
        <w:t>A megbízás elfogadása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_Toc385239494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7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3.2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/>
          <w:noProof/>
          <w:lang w:val="hu-HU"/>
        </w:rPr>
        <w:t>Releváns körülmények ismerete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_Toc385239495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7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3.3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/>
          <w:noProof/>
          <w:lang w:val="hu-HU"/>
        </w:rPr>
        <w:t>Idegen információk felhasználása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_Toc385239496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7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3.4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/>
          <w:noProof/>
          <w:lang w:val="hu-HU"/>
        </w:rPr>
        <w:t>Lényegesség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_Toc385239497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8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3.5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/>
          <w:noProof/>
          <w:lang w:val="hu-HU"/>
        </w:rPr>
        <w:t>Adatminőség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_Toc385239498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9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3.6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Módszertan és feltételezések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_Toc385239499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10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3.7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Az aktuárius által meghatározott vagy támogatott módszertan és feltételezések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_Toc385239500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10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3.8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Más által előírt módszertan és feltételezések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_Toc385239501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11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3.9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Jogszabályban előírt módszertan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_Toc385239502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12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3.10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Folyamatmenedzselés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_Toc385239503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12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3.11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Független felülvizsgálat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_Toc385239504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12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3.12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Későbbi események kezelése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_Toc385239505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12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3.13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A dokumentumok megőrzése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_Toc385239506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12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1"/>
        <w:tabs>
          <w:tab w:val="right" w:leader="dot" w:pos="987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4. cikk – Kommunikáció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_Toc385239507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14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4.1.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Általános elvek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_Toc385239508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14</w:t>
      </w:r>
      <w:r w:rsidR="009045AE" w:rsidRPr="00916D67">
        <w:rPr>
          <w:noProof/>
        </w:rPr>
        <w:fldChar w:fldCharType="end"/>
      </w:r>
    </w:p>
    <w:p w:rsidR="00C21F4F" w:rsidRPr="00916D67" w:rsidRDefault="00C21F4F">
      <w:pPr>
        <w:pStyle w:val="TOC2"/>
        <w:tabs>
          <w:tab w:val="left" w:pos="880"/>
          <w:tab w:val="right" w:leader="dot" w:pos="9870"/>
        </w:tabs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</w:pPr>
      <w:r w:rsidRPr="00916D67">
        <w:rPr>
          <w:rFonts w:ascii="Times New Roman" w:hAnsi="Times New Roman" w:cs="Times New Roman"/>
          <w:noProof/>
          <w:lang w:val="hu-HU"/>
        </w:rPr>
        <w:t>4.2.</w:t>
      </w:r>
      <w:r w:rsidRPr="00916D67">
        <w:rPr>
          <w:rFonts w:eastAsiaTheme="minorEastAsia" w:cstheme="minorBidi"/>
          <w:smallCaps w:val="0"/>
          <w:noProof/>
          <w:sz w:val="22"/>
          <w:szCs w:val="22"/>
          <w:lang w:val="hu-HU" w:eastAsia="hu-HU"/>
        </w:rPr>
        <w:tab/>
      </w:r>
      <w:r w:rsidRPr="00916D67">
        <w:rPr>
          <w:rFonts w:ascii="Times New Roman" w:hAnsi="Times New Roman" w:cs="Times New Roman"/>
          <w:noProof/>
          <w:lang w:val="hu-HU"/>
        </w:rPr>
        <w:t>Jelentés</w:t>
      </w:r>
      <w:r w:rsidRPr="00916D67">
        <w:rPr>
          <w:noProof/>
          <w:lang w:val="hu-HU"/>
        </w:rPr>
        <w:tab/>
      </w:r>
      <w:r w:rsidR="009045AE" w:rsidRPr="00916D67">
        <w:rPr>
          <w:noProof/>
        </w:rPr>
        <w:fldChar w:fldCharType="begin"/>
      </w:r>
      <w:r w:rsidRPr="00916D67">
        <w:rPr>
          <w:noProof/>
          <w:lang w:val="hu-HU"/>
        </w:rPr>
        <w:instrText xml:space="preserve"> PAGEREF _Toc385239509 \h </w:instrText>
      </w:r>
      <w:r w:rsidR="009045AE" w:rsidRPr="00916D67">
        <w:rPr>
          <w:noProof/>
        </w:rPr>
      </w:r>
      <w:r w:rsidR="009045AE" w:rsidRPr="00916D67">
        <w:rPr>
          <w:noProof/>
        </w:rPr>
        <w:fldChar w:fldCharType="separate"/>
      </w:r>
      <w:r w:rsidRPr="00916D67">
        <w:rPr>
          <w:noProof/>
          <w:lang w:val="hu-HU"/>
        </w:rPr>
        <w:t>14</w:t>
      </w:r>
      <w:r w:rsidR="009045AE" w:rsidRPr="00916D67">
        <w:rPr>
          <w:noProof/>
        </w:rPr>
        <w:fldChar w:fldCharType="end"/>
      </w:r>
    </w:p>
    <w:p w:rsidR="003C77F0" w:rsidRPr="00916D67" w:rsidRDefault="009045AE" w:rsidP="003C77F0">
      <w:pPr>
        <w:spacing w:line="200" w:lineRule="exact"/>
        <w:rPr>
          <w:sz w:val="24"/>
          <w:szCs w:val="24"/>
          <w:lang w:val="hu-HU"/>
        </w:rPr>
      </w:pPr>
      <w:r w:rsidRPr="00916D67">
        <w:rPr>
          <w:sz w:val="24"/>
          <w:szCs w:val="24"/>
        </w:rPr>
        <w:fldChar w:fldCharType="end"/>
      </w:r>
    </w:p>
    <w:p w:rsidR="003C77F0" w:rsidRPr="00916D67" w:rsidRDefault="003C77F0" w:rsidP="003C77F0">
      <w:pPr>
        <w:spacing w:line="200" w:lineRule="exact"/>
        <w:rPr>
          <w:lang w:val="hu-HU"/>
        </w:rPr>
      </w:pPr>
    </w:p>
    <w:p w:rsidR="003C77F0" w:rsidRPr="00916D67" w:rsidRDefault="003C77F0" w:rsidP="003C77F0">
      <w:pPr>
        <w:spacing w:line="200" w:lineRule="exact"/>
        <w:rPr>
          <w:lang w:val="hu-HU"/>
        </w:rPr>
      </w:pPr>
    </w:p>
    <w:p w:rsidR="003C77F0" w:rsidRPr="00916D67" w:rsidRDefault="003C77F0" w:rsidP="003C77F0">
      <w:pPr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br w:type="page"/>
      </w:r>
    </w:p>
    <w:p w:rsidR="0029457E" w:rsidRPr="00916D67" w:rsidRDefault="0029457E" w:rsidP="0029457E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bookmarkStart w:id="1" w:name="_Toc385239483"/>
      <w:bookmarkStart w:id="2" w:name="_Toc379371241"/>
      <w:r w:rsidRPr="00916D67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1. cikk – </w:t>
      </w:r>
      <w:bookmarkEnd w:id="1"/>
      <w:bookmarkEnd w:id="2"/>
      <w:r w:rsidR="00BC3838" w:rsidRPr="00916D67">
        <w:rPr>
          <w:rFonts w:ascii="Times New Roman" w:hAnsi="Times New Roman" w:cs="Times New Roman"/>
          <w:sz w:val="24"/>
          <w:szCs w:val="24"/>
          <w:lang w:val="hu-HU"/>
        </w:rPr>
        <w:t>Alap</w:t>
      </w:r>
      <w:r w:rsidR="00102FE5" w:rsidRPr="00916D67">
        <w:rPr>
          <w:rFonts w:ascii="Times New Roman" w:hAnsi="Times New Roman" w:cs="Times New Roman"/>
          <w:sz w:val="24"/>
          <w:szCs w:val="24"/>
          <w:lang w:val="hu-HU"/>
        </w:rPr>
        <w:t>elvek</w:t>
      </w:r>
    </w:p>
    <w:p w:rsidR="0029457E" w:rsidRPr="00916D67" w:rsidRDefault="0029457E" w:rsidP="0029457E">
      <w:pPr>
        <w:spacing w:before="7" w:line="240" w:lineRule="exact"/>
        <w:rPr>
          <w:sz w:val="24"/>
          <w:szCs w:val="24"/>
          <w:lang w:val="hu-HU"/>
        </w:rPr>
      </w:pPr>
    </w:p>
    <w:p w:rsidR="0029457E" w:rsidRPr="00916D67" w:rsidRDefault="0029457E" w:rsidP="00BB4330">
      <w:pPr>
        <w:pStyle w:val="ListParagraph"/>
        <w:numPr>
          <w:ilvl w:val="1"/>
          <w:numId w:val="11"/>
        </w:numPr>
        <w:tabs>
          <w:tab w:val="left" w:pos="680"/>
        </w:tabs>
        <w:spacing w:line="246" w:lineRule="auto"/>
        <w:ind w:left="682" w:right="262"/>
        <w:rPr>
          <w:sz w:val="24"/>
          <w:szCs w:val="24"/>
          <w:lang w:val="hu-HU"/>
        </w:rPr>
      </w:pPr>
      <w:bookmarkStart w:id="3" w:name="_Toc379371242"/>
      <w:bookmarkStart w:id="4" w:name="_Toc385239484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Cél</w:t>
      </w:r>
      <w:bookmarkEnd w:id="3"/>
      <w:bookmarkEnd w:id="4"/>
      <w:r w:rsidRPr="00916D67">
        <w:rPr>
          <w:b/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– A</w:t>
      </w:r>
      <w:r w:rsidR="001E4E7F" w:rsidRPr="00916D67">
        <w:rPr>
          <w:sz w:val="24"/>
          <w:szCs w:val="24"/>
          <w:lang w:val="hu-HU"/>
        </w:rPr>
        <w:t>z aktuáriusi gyakorlat magyar szabványa</w:t>
      </w:r>
      <w:r w:rsidRPr="00916D67">
        <w:rPr>
          <w:sz w:val="24"/>
          <w:szCs w:val="24"/>
          <w:lang w:val="hu-HU"/>
        </w:rPr>
        <w:t xml:space="preserve"> </w:t>
      </w:r>
      <w:r w:rsidR="001E4E7F" w:rsidRPr="00916D67">
        <w:rPr>
          <w:sz w:val="24"/>
          <w:szCs w:val="24"/>
          <w:lang w:val="hu-HU"/>
        </w:rPr>
        <w:t>(</w:t>
      </w:r>
      <w:r w:rsidR="002978FE" w:rsidRPr="00916D67">
        <w:rPr>
          <w:spacing w:val="-6"/>
          <w:sz w:val="24"/>
          <w:szCs w:val="24"/>
          <w:lang w:val="hu-HU"/>
        </w:rPr>
        <w:t>SZABVÁNY</w:t>
      </w:r>
      <w:r w:rsidR="001E4E7F" w:rsidRPr="00916D67">
        <w:rPr>
          <w:spacing w:val="-6"/>
          <w:sz w:val="24"/>
          <w:szCs w:val="24"/>
          <w:lang w:val="hu-HU"/>
        </w:rPr>
        <w:t>)</w:t>
      </w:r>
      <w:r w:rsidRPr="00916D67">
        <w:rPr>
          <w:spacing w:val="1"/>
          <w:sz w:val="24"/>
          <w:szCs w:val="24"/>
          <w:lang w:val="hu-HU"/>
        </w:rPr>
        <w:t xml:space="preserve"> iránymutatást ad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aktuáriusoknak</w:t>
        </w:r>
        <w:proofErr w:type="spellEnd"/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spacing w:val="1"/>
          <w:sz w:val="24"/>
          <w:szCs w:val="24"/>
          <w:lang w:val="hu-HU"/>
        </w:rPr>
        <w:t xml:space="preserve">ahhoz, hogy az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spacing w:val="1"/>
          <w:sz w:val="24"/>
          <w:szCs w:val="24"/>
          <w:lang w:val="hu-HU"/>
        </w:rPr>
        <w:t xml:space="preserve">elvégzése kapcsán </w:t>
      </w:r>
      <w:r w:rsidR="00F015C4" w:rsidRPr="00916D67">
        <w:rPr>
          <w:spacing w:val="1"/>
          <w:sz w:val="24"/>
          <w:szCs w:val="24"/>
          <w:lang w:val="hu-HU"/>
        </w:rPr>
        <w:t>a</w:t>
      </w:r>
      <w:r w:rsidR="002978FE" w:rsidRPr="00916D67">
        <w:rPr>
          <w:spacing w:val="1"/>
          <w:sz w:val="24"/>
          <w:szCs w:val="24"/>
          <w:lang w:val="hu-HU"/>
        </w:rPr>
        <w:t xml:space="preserve"> </w:t>
      </w:r>
      <w:hyperlink w:anchor="CélFelh" w:history="1">
        <w:r w:rsidR="002978FE" w:rsidRPr="00916D67">
          <w:rPr>
            <w:rStyle w:val="Hyperlink"/>
            <w:spacing w:val="-1"/>
            <w:sz w:val="24"/>
            <w:szCs w:val="24"/>
            <w:lang w:val="hu-HU"/>
          </w:rPr>
          <w:t xml:space="preserve">célzott </w:t>
        </w:r>
        <w:r w:rsidRPr="00916D67">
          <w:rPr>
            <w:rStyle w:val="Hyperlink"/>
            <w:spacing w:val="-1"/>
            <w:sz w:val="24"/>
            <w:szCs w:val="24"/>
            <w:lang w:val="hu-HU"/>
          </w:rPr>
          <w:t>felhasználók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spacing w:val="1"/>
          <w:sz w:val="24"/>
          <w:szCs w:val="24"/>
          <w:lang w:val="hu-HU"/>
        </w:rPr>
        <w:t>megbízhassanak abban, hogy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: </w:t>
      </w:r>
    </w:p>
    <w:p w:rsidR="0029457E" w:rsidRPr="00916D67" w:rsidRDefault="0029457E" w:rsidP="0029457E">
      <w:pPr>
        <w:spacing w:before="2" w:line="220" w:lineRule="exact"/>
        <w:rPr>
          <w:sz w:val="22"/>
          <w:szCs w:val="22"/>
          <w:lang w:val="hu-HU"/>
        </w:rPr>
      </w:pPr>
    </w:p>
    <w:p w:rsidR="0029457E" w:rsidRPr="00916D67" w:rsidRDefault="0029457E" w:rsidP="0029457E">
      <w:pPr>
        <w:pStyle w:val="ListParagraph"/>
        <w:numPr>
          <w:ilvl w:val="0"/>
          <w:numId w:val="14"/>
        </w:numPr>
        <w:spacing w:before="33" w:line="260" w:lineRule="exact"/>
        <w:ind w:left="1068"/>
        <w:rPr>
          <w:sz w:val="24"/>
          <w:szCs w:val="24"/>
          <w:lang w:val="hu-HU"/>
        </w:rPr>
      </w:pPr>
      <w:r w:rsidRPr="00916D67">
        <w:rPr>
          <w:color w:val="000000"/>
          <w:sz w:val="24"/>
          <w:szCs w:val="24"/>
          <w:lang w:val="hu-HU"/>
        </w:rPr>
        <w:t xml:space="preserve">Az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végrehajtása szakszerűen, megfelelő gondossággal történik</w:t>
      </w:r>
      <w:r w:rsidRPr="00916D67">
        <w:rPr>
          <w:color w:val="000000"/>
          <w:sz w:val="24"/>
          <w:szCs w:val="24"/>
          <w:lang w:val="hu-HU"/>
        </w:rPr>
        <w:t>;</w:t>
      </w:r>
    </w:p>
    <w:p w:rsidR="0029457E" w:rsidRPr="00916D67" w:rsidRDefault="0029457E" w:rsidP="0029457E">
      <w:pPr>
        <w:spacing w:before="14" w:line="220" w:lineRule="exact"/>
        <w:ind w:left="27"/>
        <w:rPr>
          <w:sz w:val="22"/>
          <w:szCs w:val="22"/>
          <w:lang w:val="hu-HU"/>
        </w:rPr>
      </w:pPr>
    </w:p>
    <w:p w:rsidR="0029457E" w:rsidRPr="00916D67" w:rsidRDefault="0029457E" w:rsidP="0029457E">
      <w:pPr>
        <w:pStyle w:val="ListParagraph"/>
        <w:numPr>
          <w:ilvl w:val="0"/>
          <w:numId w:val="14"/>
        </w:numPr>
        <w:tabs>
          <w:tab w:val="left" w:pos="1800"/>
        </w:tabs>
        <w:spacing w:before="33" w:line="246" w:lineRule="auto"/>
        <w:ind w:left="1068" w:right="345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 eredmények a </w:t>
      </w:r>
      <w:hyperlink w:anchor="CélFelh" w:history="1">
        <w:r w:rsidR="00266F1E" w:rsidRPr="00916D67">
          <w:rPr>
            <w:rStyle w:val="Hyperlink"/>
            <w:sz w:val="24"/>
            <w:szCs w:val="24"/>
            <w:lang w:val="hu-HU"/>
          </w:rPr>
          <w:t xml:space="preserve">célzott </w:t>
        </w:r>
        <w:r w:rsidRPr="00916D67">
          <w:rPr>
            <w:rStyle w:val="Hyperlink"/>
            <w:sz w:val="24"/>
            <w:szCs w:val="24"/>
            <w:lang w:val="hu-HU"/>
          </w:rPr>
          <w:t>felhasználók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igényeit tekintve relevánsak, bemutatásuk pedig világos, érthető és teljes körű lesz; továbbá</w:t>
      </w:r>
    </w:p>
    <w:p w:rsidR="0029457E" w:rsidRPr="00916D67" w:rsidRDefault="0029457E" w:rsidP="0029457E">
      <w:pPr>
        <w:spacing w:before="15" w:line="240" w:lineRule="exact"/>
        <w:ind w:left="27"/>
        <w:rPr>
          <w:sz w:val="24"/>
          <w:szCs w:val="24"/>
          <w:lang w:val="hu-HU"/>
        </w:rPr>
      </w:pPr>
    </w:p>
    <w:p w:rsidR="0029457E" w:rsidRPr="00916D67" w:rsidRDefault="0029457E" w:rsidP="0029457E">
      <w:pPr>
        <w:pStyle w:val="ListParagraph"/>
        <w:numPr>
          <w:ilvl w:val="0"/>
          <w:numId w:val="14"/>
        </w:numPr>
        <w:tabs>
          <w:tab w:val="left" w:pos="1800"/>
        </w:tabs>
        <w:spacing w:line="246" w:lineRule="auto"/>
        <w:ind w:left="1068" w:right="619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 alkalmazott feltételezéseket és módszertant </w:t>
      </w:r>
      <w:r w:rsidRPr="00916D67">
        <w:rPr>
          <w:spacing w:val="-1"/>
          <w:sz w:val="24"/>
          <w:szCs w:val="24"/>
          <w:lang w:val="hu-HU"/>
        </w:rPr>
        <w:t>(beleértve egyebek mellett a modelleket és modellezési technikákat is</w:t>
      </w:r>
      <w:r w:rsidRPr="00916D67">
        <w:rPr>
          <w:sz w:val="24"/>
          <w:szCs w:val="24"/>
          <w:lang w:val="hu-HU"/>
        </w:rPr>
        <w:t>)</w:t>
      </w:r>
      <w:r w:rsidRPr="00916D67">
        <w:rPr>
          <w:spacing w:val="-1"/>
          <w:sz w:val="24"/>
          <w:szCs w:val="24"/>
          <w:lang w:val="hu-HU"/>
        </w:rPr>
        <w:t xml:space="preserve"> a készítő megfelelően bemutatja</w:t>
      </w:r>
      <w:r w:rsidRPr="00916D67">
        <w:rPr>
          <w:sz w:val="24"/>
          <w:szCs w:val="24"/>
          <w:lang w:val="hu-HU"/>
        </w:rPr>
        <w:t>.</w:t>
      </w:r>
    </w:p>
    <w:p w:rsidR="0029457E" w:rsidRPr="00916D67" w:rsidRDefault="0029457E" w:rsidP="0029457E">
      <w:pPr>
        <w:spacing w:before="5" w:line="240" w:lineRule="exact"/>
        <w:rPr>
          <w:sz w:val="24"/>
          <w:szCs w:val="24"/>
          <w:lang w:val="hu-HU"/>
        </w:rPr>
      </w:pPr>
    </w:p>
    <w:p w:rsidR="0029457E" w:rsidRPr="00916D67" w:rsidRDefault="0029457E" w:rsidP="0029457E">
      <w:pPr>
        <w:pStyle w:val="ListParagraph"/>
        <w:numPr>
          <w:ilvl w:val="1"/>
          <w:numId w:val="11"/>
        </w:numPr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</w:pPr>
      <w:bookmarkStart w:id="5" w:name="_Toc379371243"/>
      <w:bookmarkStart w:id="6" w:name="_Toc385239485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Hatókör</w:t>
      </w:r>
      <w:bookmarkEnd w:id="5"/>
      <w:bookmarkEnd w:id="6"/>
    </w:p>
    <w:p w:rsidR="0029457E" w:rsidRPr="00916D67" w:rsidRDefault="0029457E" w:rsidP="0029457E">
      <w:pPr>
        <w:spacing w:before="2" w:line="240" w:lineRule="exact"/>
        <w:rPr>
          <w:sz w:val="24"/>
          <w:szCs w:val="24"/>
          <w:lang w:val="hu-HU"/>
        </w:rPr>
      </w:pPr>
    </w:p>
    <w:p w:rsidR="0029457E" w:rsidRPr="00916D67" w:rsidRDefault="0029457E" w:rsidP="00BB4330">
      <w:pPr>
        <w:pStyle w:val="ListParagraph"/>
        <w:numPr>
          <w:ilvl w:val="2"/>
          <w:numId w:val="11"/>
        </w:numPr>
        <w:spacing w:before="29" w:line="246" w:lineRule="auto"/>
        <w:ind w:left="1560" w:right="187" w:hanging="851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 jelen </w:t>
      </w:r>
      <w:r w:rsidR="002978FE" w:rsidRPr="00916D67">
        <w:rPr>
          <w:spacing w:val="-6"/>
          <w:sz w:val="24"/>
          <w:szCs w:val="24"/>
          <w:lang w:val="hu-HU"/>
        </w:rPr>
        <w:t>SZABVÁNY</w:t>
      </w:r>
      <w:r w:rsidRPr="00916D67">
        <w:rPr>
          <w:spacing w:val="1"/>
          <w:sz w:val="24"/>
          <w:szCs w:val="24"/>
          <w:lang w:val="hu-HU"/>
        </w:rPr>
        <w:t xml:space="preserve"> általános szabvány, amely valamennyi,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által nyújtott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szolgáltatásra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vonatkozik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. Kivételt képeznek a szabvány azon elemei, amelyeket valamely más előírás – pl. valamely gyakorlat-specifikus szabvány vagy </w:t>
      </w:r>
      <w:hyperlink w:anchor="Jogszabály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jogszabály</w:t>
        </w:r>
      </w:hyperlink>
      <w:r w:rsidRPr="00916D67">
        <w:rPr>
          <w:color w:val="000000"/>
          <w:sz w:val="24"/>
          <w:szCs w:val="24"/>
          <w:lang w:val="hu-HU"/>
        </w:rPr>
        <w:t xml:space="preserve"> – felülír. </w:t>
      </w:r>
    </w:p>
    <w:p w:rsidR="0029457E" w:rsidRPr="00916D67" w:rsidRDefault="0029457E" w:rsidP="0029457E">
      <w:pPr>
        <w:spacing w:before="11" w:line="200" w:lineRule="exact"/>
        <w:ind w:left="1560" w:hanging="851"/>
        <w:rPr>
          <w:lang w:val="hu-HU"/>
        </w:rPr>
      </w:pPr>
    </w:p>
    <w:p w:rsidR="0029457E" w:rsidRPr="00916D67" w:rsidRDefault="0029457E" w:rsidP="00BB4330">
      <w:pPr>
        <w:pStyle w:val="ListParagraph"/>
        <w:numPr>
          <w:ilvl w:val="2"/>
          <w:numId w:val="11"/>
        </w:numPr>
        <w:spacing w:before="29" w:line="246" w:lineRule="auto"/>
        <w:ind w:left="1560" w:right="187" w:hanging="851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Általában a </w:t>
      </w:r>
      <w:r w:rsidRPr="00916D67">
        <w:rPr>
          <w:color w:val="000000"/>
          <w:spacing w:val="-1"/>
          <w:sz w:val="24"/>
          <w:szCs w:val="24"/>
          <w:lang w:val="hu-HU"/>
        </w:rPr>
        <w:t>gyakorlat-specifikus</w:t>
      </w:r>
      <w:r w:rsidR="00F015C4" w:rsidRPr="00916D67">
        <w:rPr>
          <w:color w:val="000000"/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szabványok rendeltetése az, hogy leszűkítsék az általános </w:t>
      </w:r>
      <w:r w:rsidRPr="00916D67">
        <w:rPr>
          <w:spacing w:val="1"/>
          <w:sz w:val="24"/>
          <w:szCs w:val="24"/>
          <w:lang w:val="hu-HU"/>
        </w:rPr>
        <w:t xml:space="preserve">szabványokon </w:t>
      </w:r>
      <w:r w:rsidRPr="00916D67">
        <w:rPr>
          <w:sz w:val="24"/>
          <w:szCs w:val="24"/>
          <w:lang w:val="hu-HU"/>
        </w:rPr>
        <w:t xml:space="preserve">belüli bevett gyakorlatok körét. Azonban kivételes esetekben az ilyen gyakorlat-specifikus szabványnak az a szerepe, hogy bevett gyakorlatként nevesítsen olyan eljárást, amely az általános </w:t>
      </w:r>
      <w:r w:rsidRPr="00916D67">
        <w:rPr>
          <w:spacing w:val="1"/>
          <w:sz w:val="24"/>
          <w:szCs w:val="24"/>
          <w:lang w:val="hu-HU"/>
        </w:rPr>
        <w:t>szabvány</w:t>
      </w:r>
      <w:r w:rsidRPr="00916D67">
        <w:rPr>
          <w:sz w:val="24"/>
          <w:szCs w:val="24"/>
          <w:lang w:val="hu-HU"/>
        </w:rPr>
        <w:t xml:space="preserve">keretében nem minősülne elfogadhatónak. Ilyenkor a gyakorlat-specifikus szabvány ezt a célt kifejezetten megemlíti, pl. az alábbi kitétellel: „Az általános szabványban foglaltak ellenére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a következők szerint járjon el</w:t>
      </w:r>
      <w:proofErr w:type="gramStart"/>
      <w:r w:rsidRPr="00916D67">
        <w:rPr>
          <w:color w:val="000000"/>
          <w:sz w:val="24"/>
          <w:szCs w:val="24"/>
          <w:lang w:val="hu-HU"/>
        </w:rPr>
        <w:t>: …</w:t>
      </w:r>
      <w:proofErr w:type="gramEnd"/>
      <w:r w:rsidRPr="00916D67">
        <w:rPr>
          <w:color w:val="000000"/>
          <w:spacing w:val="-1"/>
          <w:sz w:val="24"/>
          <w:szCs w:val="24"/>
          <w:lang w:val="hu-HU"/>
        </w:rPr>
        <w:t>” – amit aztán a kivétel leírása követ</w:t>
      </w:r>
      <w:r w:rsidRPr="00916D67">
        <w:rPr>
          <w:sz w:val="24"/>
          <w:szCs w:val="24"/>
          <w:lang w:val="hu-HU"/>
        </w:rPr>
        <w:t>.</w:t>
      </w:r>
    </w:p>
    <w:p w:rsidR="0029457E" w:rsidRPr="00916D67" w:rsidRDefault="0029457E" w:rsidP="0029457E">
      <w:pPr>
        <w:spacing w:before="12" w:line="240" w:lineRule="exact"/>
        <w:rPr>
          <w:sz w:val="24"/>
          <w:szCs w:val="24"/>
          <w:lang w:val="hu-HU"/>
        </w:rPr>
      </w:pPr>
    </w:p>
    <w:p w:rsidR="0029457E" w:rsidRPr="00916D67" w:rsidRDefault="0029457E" w:rsidP="00BB4330">
      <w:pPr>
        <w:pStyle w:val="ListParagraph"/>
        <w:numPr>
          <w:ilvl w:val="1"/>
          <w:numId w:val="11"/>
        </w:numPr>
        <w:tabs>
          <w:tab w:val="left" w:pos="680"/>
        </w:tabs>
        <w:spacing w:line="246" w:lineRule="auto"/>
        <w:ind w:left="682" w:right="262"/>
        <w:rPr>
          <w:sz w:val="24"/>
          <w:szCs w:val="24"/>
          <w:lang w:val="hu-HU"/>
        </w:rPr>
      </w:pPr>
      <w:bookmarkStart w:id="7" w:name="_Toc379371244"/>
      <w:bookmarkStart w:id="8" w:name="_Toc385239486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Megfelel</w:t>
      </w:r>
      <w:bookmarkEnd w:id="7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és</w:t>
      </w:r>
      <w:bookmarkEnd w:id="8"/>
      <w:r w:rsidRPr="00916D67">
        <w:rPr>
          <w:b/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Vannak helyzetek, amikor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úgy térhet el a jelen </w:t>
      </w:r>
      <w:proofErr w:type="spellStart"/>
      <w:r w:rsidR="002978FE" w:rsidRPr="00916D67">
        <w:rPr>
          <w:color w:val="000000"/>
          <w:sz w:val="24"/>
          <w:szCs w:val="24"/>
          <w:lang w:val="hu-HU"/>
        </w:rPr>
        <w:t>SZABVÁNY</w:t>
      </w:r>
      <w:r w:rsidRPr="00916D67">
        <w:rPr>
          <w:color w:val="000000"/>
          <w:sz w:val="24"/>
          <w:szCs w:val="24"/>
          <w:lang w:val="hu-HU"/>
        </w:rPr>
        <w:t>-ban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 adott iránymutatástól, hogy közben</w:t>
      </w:r>
      <w:r w:rsidR="00F015C4" w:rsidRPr="00916D67">
        <w:rPr>
          <w:color w:val="000000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megfelel </w:t>
      </w:r>
      <w:r w:rsidRPr="00916D67">
        <w:rPr>
          <w:color w:val="000000"/>
          <w:spacing w:val="-2"/>
          <w:sz w:val="24"/>
          <w:szCs w:val="24"/>
          <w:lang w:val="hu-HU"/>
        </w:rPr>
        <w:t xml:space="preserve">a jelen </w:t>
      </w:r>
      <w:r w:rsidR="002978FE" w:rsidRPr="00916D67">
        <w:rPr>
          <w:spacing w:val="-6"/>
          <w:sz w:val="24"/>
          <w:szCs w:val="24"/>
          <w:lang w:val="hu-HU"/>
        </w:rPr>
        <w:t>SZABVÁNY</w:t>
      </w:r>
      <w:r w:rsidRPr="00916D67">
        <w:rPr>
          <w:spacing w:val="1"/>
          <w:sz w:val="24"/>
          <w:szCs w:val="24"/>
          <w:lang w:val="hu-HU"/>
        </w:rPr>
        <w:t xml:space="preserve"> előírásainak</w:t>
      </w:r>
      <w:r w:rsidRPr="00916D67">
        <w:rPr>
          <w:sz w:val="24"/>
          <w:szCs w:val="24"/>
          <w:lang w:val="hu-HU"/>
        </w:rPr>
        <w:t>:</w:t>
      </w:r>
    </w:p>
    <w:p w:rsidR="0029457E" w:rsidRPr="00916D67" w:rsidRDefault="0029457E" w:rsidP="0029457E">
      <w:pPr>
        <w:spacing w:before="6" w:line="240" w:lineRule="exact"/>
        <w:rPr>
          <w:sz w:val="24"/>
          <w:szCs w:val="24"/>
          <w:lang w:val="hu-HU"/>
        </w:rPr>
      </w:pPr>
    </w:p>
    <w:p w:rsidR="0029457E" w:rsidRPr="00916D67" w:rsidRDefault="009045AE" w:rsidP="00D822E1">
      <w:pPr>
        <w:pStyle w:val="ListParagraph"/>
        <w:numPr>
          <w:ilvl w:val="2"/>
          <w:numId w:val="11"/>
        </w:numPr>
        <w:spacing w:before="29" w:line="246" w:lineRule="auto"/>
        <w:ind w:left="1560" w:right="187" w:hanging="851"/>
        <w:rPr>
          <w:sz w:val="24"/>
          <w:szCs w:val="24"/>
          <w:lang w:val="hu-HU"/>
        </w:rPr>
      </w:pPr>
      <w:hyperlink w:anchor="Jogszabály" w:history="1">
        <w:r w:rsidR="0029457E" w:rsidRPr="00916D67">
          <w:rPr>
            <w:rStyle w:val="Hyperlink"/>
            <w:spacing w:val="-1"/>
            <w:sz w:val="24"/>
            <w:szCs w:val="24"/>
            <w:lang w:val="hu-HU"/>
          </w:rPr>
          <w:t>Jogszabály</w:t>
        </w:r>
      </w:hyperlink>
      <w:r w:rsidR="0029457E" w:rsidRPr="00916D67">
        <w:rPr>
          <w:color w:val="0031FE"/>
          <w:sz w:val="24"/>
          <w:szCs w:val="24"/>
          <w:lang w:val="hu-HU"/>
        </w:rPr>
        <w:t xml:space="preserve"> </w:t>
      </w:r>
      <w:r w:rsidR="00287B19" w:rsidRPr="00916D67">
        <w:rPr>
          <w:color w:val="000000"/>
          <w:sz w:val="24"/>
          <w:szCs w:val="24"/>
          <w:lang w:val="hu-HU"/>
        </w:rPr>
        <w:t xml:space="preserve">kötelezettségeket róhat az </w:t>
      </w:r>
      <w:hyperlink w:anchor="Aktuárius" w:history="1">
        <w:proofErr w:type="spellStart"/>
        <w:r w:rsidR="00287B19" w:rsidRPr="00916D67">
          <w:rPr>
            <w:rStyle w:val="Hyperlink"/>
            <w:spacing w:val="-1"/>
            <w:sz w:val="24"/>
            <w:szCs w:val="24"/>
            <w:lang w:val="hu-HU"/>
          </w:rPr>
          <w:t>aktuáriusra</w:t>
        </w:r>
        <w:proofErr w:type="spellEnd"/>
      </w:hyperlink>
      <w:r w:rsidR="00287B19" w:rsidRPr="00916D67">
        <w:rPr>
          <w:color w:val="000000"/>
          <w:sz w:val="24"/>
          <w:szCs w:val="24"/>
          <w:lang w:val="hu-HU"/>
        </w:rPr>
        <w:t xml:space="preserve">. </w:t>
      </w:r>
      <w:proofErr w:type="gramStart"/>
      <w:r w:rsidR="00287B19" w:rsidRPr="00916D67">
        <w:rPr>
          <w:color w:val="000000"/>
          <w:spacing w:val="1"/>
          <w:sz w:val="24"/>
          <w:szCs w:val="24"/>
          <w:lang w:val="hu-HU"/>
        </w:rPr>
        <w:t>A</w:t>
      </w:r>
      <w:proofErr w:type="gramEnd"/>
      <w:r w:rsidR="00287B19" w:rsidRPr="00916D67">
        <w:rPr>
          <w:color w:val="000000"/>
          <w:spacing w:val="1"/>
          <w:sz w:val="24"/>
          <w:szCs w:val="24"/>
          <w:lang w:val="hu-HU"/>
        </w:rPr>
        <w:t xml:space="preserve"> jelen </w:t>
      </w:r>
      <w:proofErr w:type="spellStart"/>
      <w:r w:rsidR="00287B19" w:rsidRPr="00916D67">
        <w:rPr>
          <w:spacing w:val="-6"/>
          <w:sz w:val="24"/>
          <w:szCs w:val="24"/>
          <w:lang w:val="hu-HU"/>
        </w:rPr>
        <w:t>SZABVÁNY</w:t>
      </w:r>
      <w:r w:rsidR="00287B19" w:rsidRPr="00916D67">
        <w:rPr>
          <w:color w:val="000000"/>
          <w:spacing w:val="1"/>
          <w:sz w:val="24"/>
          <w:szCs w:val="24"/>
          <w:lang w:val="hu-HU"/>
        </w:rPr>
        <w:t>-nak</w:t>
      </w:r>
      <w:proofErr w:type="spellEnd"/>
      <w:r w:rsidR="00287B19" w:rsidRPr="00916D67">
        <w:rPr>
          <w:color w:val="000000"/>
          <w:spacing w:val="1"/>
          <w:sz w:val="24"/>
          <w:szCs w:val="24"/>
          <w:lang w:val="hu-HU"/>
        </w:rPr>
        <w:t xml:space="preserve"> ellentmondó </w:t>
      </w:r>
      <w:hyperlink w:anchor="Jogszabály" w:history="1">
        <w:r w:rsidR="00287B19" w:rsidRPr="00916D67">
          <w:rPr>
            <w:rStyle w:val="Hyperlink"/>
            <w:spacing w:val="-1"/>
            <w:sz w:val="24"/>
            <w:szCs w:val="24"/>
            <w:lang w:val="hu-HU"/>
          </w:rPr>
          <w:t>jogszabályi</w:t>
        </w:r>
      </w:hyperlink>
      <w:r w:rsidR="00287B19" w:rsidRPr="00916D67">
        <w:rPr>
          <w:color w:val="0031FE"/>
          <w:sz w:val="24"/>
          <w:szCs w:val="24"/>
          <w:lang w:val="hu-HU"/>
        </w:rPr>
        <w:t xml:space="preserve"> </w:t>
      </w:r>
      <w:r w:rsidR="00287B19" w:rsidRPr="00916D67">
        <w:rPr>
          <w:color w:val="000000"/>
          <w:spacing w:val="1"/>
          <w:sz w:val="24"/>
          <w:szCs w:val="24"/>
          <w:lang w:val="hu-HU"/>
        </w:rPr>
        <w:t xml:space="preserve">követelményeknek való megfelelés nem jelenti a </w:t>
      </w:r>
      <w:r w:rsidR="00287B19" w:rsidRPr="00916D67">
        <w:rPr>
          <w:spacing w:val="-6"/>
          <w:sz w:val="24"/>
          <w:szCs w:val="24"/>
          <w:lang w:val="hu-HU"/>
        </w:rPr>
        <w:t>SZABVÁNY</w:t>
      </w:r>
      <w:r w:rsidR="00287B19" w:rsidRPr="00916D67">
        <w:rPr>
          <w:color w:val="000000"/>
          <w:sz w:val="24"/>
          <w:szCs w:val="24"/>
          <w:lang w:val="hu-HU"/>
        </w:rPr>
        <w:t xml:space="preserve"> megszegését</w:t>
      </w:r>
      <w:r w:rsidR="0029457E" w:rsidRPr="00916D67">
        <w:rPr>
          <w:color w:val="000000"/>
          <w:sz w:val="24"/>
          <w:szCs w:val="24"/>
          <w:lang w:val="hu-HU"/>
        </w:rPr>
        <w:t>.</w:t>
      </w:r>
    </w:p>
    <w:p w:rsidR="0029457E" w:rsidRPr="00916D67" w:rsidRDefault="0029457E" w:rsidP="0029457E">
      <w:pPr>
        <w:spacing w:line="240" w:lineRule="exact"/>
        <w:ind w:left="1560" w:hanging="851"/>
        <w:rPr>
          <w:sz w:val="24"/>
          <w:szCs w:val="24"/>
          <w:lang w:val="hu-HU"/>
        </w:rPr>
      </w:pPr>
    </w:p>
    <w:p w:rsidR="0029457E" w:rsidRPr="00916D67" w:rsidRDefault="0029457E" w:rsidP="00D822E1">
      <w:pPr>
        <w:pStyle w:val="ListParagraph"/>
        <w:numPr>
          <w:ilvl w:val="2"/>
          <w:numId w:val="11"/>
        </w:numPr>
        <w:spacing w:before="29" w:line="246" w:lineRule="auto"/>
        <w:ind w:left="1560" w:right="187" w:hanging="851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Előfordulhat, hogy a</w:t>
      </w:r>
      <w:r w:rsidRPr="00916D67">
        <w:rPr>
          <w:color w:val="0031FE"/>
          <w:sz w:val="24"/>
          <w:szCs w:val="24"/>
          <w:lang w:val="hu-HU"/>
        </w:rPr>
        <w:t xml:space="preserve"> </w:t>
      </w:r>
      <w:hyperlink w:anchor="Munka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munkára</w:t>
        </w:r>
      </w:hyperlink>
      <w:r w:rsidRPr="00916D67">
        <w:rPr>
          <w:sz w:val="24"/>
          <w:szCs w:val="24"/>
          <w:lang w:val="hu-HU"/>
        </w:rPr>
        <w:t xml:space="preserve"> vonatkozó aktuáriusi szakmai etikai kódex ellentétes a jelen </w:t>
      </w:r>
      <w:proofErr w:type="spellStart"/>
      <w:r w:rsidR="002978FE" w:rsidRPr="00916D67">
        <w:rPr>
          <w:color w:val="000000"/>
          <w:spacing w:val="-6"/>
          <w:sz w:val="24"/>
          <w:szCs w:val="24"/>
          <w:lang w:val="hu-HU"/>
        </w:rPr>
        <w:t>SZABVÁNY</w:t>
      </w:r>
      <w:r w:rsidRPr="00916D67">
        <w:rPr>
          <w:color w:val="000000"/>
          <w:spacing w:val="1"/>
          <w:sz w:val="24"/>
          <w:szCs w:val="24"/>
          <w:lang w:val="hu-HU"/>
        </w:rPr>
        <w:t>-</w:t>
      </w:r>
      <w:r w:rsidR="002978FE" w:rsidRPr="00916D67">
        <w:rPr>
          <w:color w:val="000000"/>
          <w:spacing w:val="1"/>
          <w:sz w:val="24"/>
          <w:szCs w:val="24"/>
          <w:lang w:val="hu-HU"/>
        </w:rPr>
        <w:t>ny</w:t>
      </w:r>
      <w:r w:rsidRPr="00916D67">
        <w:rPr>
          <w:color w:val="000000"/>
          <w:spacing w:val="1"/>
          <w:sz w:val="24"/>
          <w:szCs w:val="24"/>
          <w:lang w:val="hu-HU"/>
        </w:rPr>
        <w:t>al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. </w:t>
      </w:r>
      <w:r w:rsidR="00287B19" w:rsidRPr="00916D67">
        <w:rPr>
          <w:color w:val="000000"/>
          <w:spacing w:val="1"/>
          <w:sz w:val="24"/>
          <w:szCs w:val="24"/>
          <w:lang w:val="hu-HU"/>
        </w:rPr>
        <w:t xml:space="preserve">A kódex ilyen követelményeinek való megfelelés nem jelenti a </w:t>
      </w:r>
      <w:r w:rsidR="00287B19" w:rsidRPr="00916D67">
        <w:rPr>
          <w:spacing w:val="-6"/>
          <w:sz w:val="24"/>
          <w:szCs w:val="24"/>
          <w:lang w:val="hu-HU"/>
        </w:rPr>
        <w:t>SZABVÁNY</w:t>
      </w:r>
      <w:r w:rsidR="00287B19" w:rsidRPr="00916D67">
        <w:rPr>
          <w:color w:val="000000"/>
          <w:spacing w:val="1"/>
          <w:sz w:val="24"/>
          <w:szCs w:val="24"/>
          <w:lang w:val="hu-HU"/>
        </w:rPr>
        <w:t xml:space="preserve"> </w:t>
      </w:r>
      <w:r w:rsidR="00287B19" w:rsidRPr="00916D67">
        <w:rPr>
          <w:color w:val="000000"/>
          <w:sz w:val="24"/>
          <w:szCs w:val="24"/>
          <w:lang w:val="hu-HU"/>
        </w:rPr>
        <w:t>megszegését</w:t>
      </w:r>
      <w:r w:rsidRPr="00916D67">
        <w:rPr>
          <w:color w:val="000000"/>
          <w:spacing w:val="1"/>
          <w:sz w:val="24"/>
          <w:szCs w:val="24"/>
          <w:lang w:val="hu-HU"/>
        </w:rPr>
        <w:t>.</w:t>
      </w:r>
    </w:p>
    <w:p w:rsidR="0029457E" w:rsidRPr="00916D67" w:rsidRDefault="0029457E" w:rsidP="0029457E">
      <w:pPr>
        <w:spacing w:line="240" w:lineRule="exact"/>
        <w:ind w:left="1560" w:hanging="851"/>
        <w:rPr>
          <w:sz w:val="24"/>
          <w:szCs w:val="24"/>
          <w:lang w:val="hu-HU"/>
        </w:rPr>
      </w:pPr>
    </w:p>
    <w:p w:rsidR="0029457E" w:rsidRPr="00916D67" w:rsidRDefault="0029457E" w:rsidP="00D822E1">
      <w:pPr>
        <w:pStyle w:val="ListParagraph"/>
        <w:numPr>
          <w:ilvl w:val="2"/>
          <w:numId w:val="11"/>
        </w:numPr>
        <w:spacing w:before="29" w:line="246" w:lineRule="auto"/>
        <w:ind w:left="1560" w:right="187" w:hanging="851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akkor is eltérhet a jelen </w:t>
      </w:r>
      <w:proofErr w:type="spellStart"/>
      <w:r w:rsidR="002978FE" w:rsidRPr="00916D67">
        <w:rPr>
          <w:color w:val="000000"/>
          <w:spacing w:val="-6"/>
          <w:sz w:val="24"/>
          <w:szCs w:val="24"/>
          <w:lang w:val="hu-HU"/>
        </w:rPr>
        <w:t>SZABVÁNY</w:t>
      </w:r>
      <w:r w:rsidRPr="00916D67">
        <w:rPr>
          <w:color w:val="000000"/>
          <w:sz w:val="24"/>
          <w:szCs w:val="24"/>
          <w:lang w:val="hu-HU"/>
        </w:rPr>
        <w:t>-ban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 foglalt iránymutatástól, ha bármely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jelentésben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megfelelően </w:t>
      </w:r>
      <w:r w:rsidRPr="00916D67">
        <w:rPr>
          <w:color w:val="000000"/>
          <w:sz w:val="24"/>
          <w:szCs w:val="24"/>
          <w:lang w:val="hu-HU"/>
        </w:rPr>
        <w:t xml:space="preserve">nyilatkozik az eltérés jellegéről, indokáról és hatásáról. A </w:t>
      </w:r>
      <w:proofErr w:type="spellStart"/>
      <w:r w:rsidR="002978FE" w:rsidRPr="00916D67">
        <w:rPr>
          <w:color w:val="000000"/>
          <w:sz w:val="24"/>
          <w:szCs w:val="24"/>
          <w:lang w:val="hu-HU"/>
        </w:rPr>
        <w:t>SZABVÁNY</w:t>
      </w:r>
      <w:r w:rsidRPr="00916D67">
        <w:rPr>
          <w:color w:val="000000"/>
          <w:sz w:val="24"/>
          <w:szCs w:val="24"/>
          <w:lang w:val="hu-HU"/>
        </w:rPr>
        <w:t>-n</w:t>
      </w:r>
      <w:r w:rsidR="002978FE" w:rsidRPr="00916D67">
        <w:rPr>
          <w:color w:val="000000"/>
          <w:sz w:val="24"/>
          <w:szCs w:val="24"/>
          <w:lang w:val="hu-HU"/>
        </w:rPr>
        <w:t>a</w:t>
      </w:r>
      <w:r w:rsidRPr="00916D67">
        <w:rPr>
          <w:color w:val="000000"/>
          <w:sz w:val="24"/>
          <w:szCs w:val="24"/>
          <w:lang w:val="hu-HU"/>
        </w:rPr>
        <w:t>k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 történő megfelelés ebben az esetben is teljesül.</w:t>
      </w:r>
    </w:p>
    <w:p w:rsidR="0029457E" w:rsidRPr="00916D67" w:rsidRDefault="0029457E" w:rsidP="0029457E">
      <w:pPr>
        <w:spacing w:before="5" w:line="240" w:lineRule="exact"/>
        <w:rPr>
          <w:sz w:val="24"/>
          <w:szCs w:val="24"/>
          <w:lang w:val="hu-HU"/>
        </w:rPr>
      </w:pPr>
    </w:p>
    <w:p w:rsidR="0029457E" w:rsidRPr="00916D67" w:rsidRDefault="0029457E" w:rsidP="0029457E">
      <w:pPr>
        <w:pStyle w:val="ListParagraph"/>
        <w:numPr>
          <w:ilvl w:val="1"/>
          <w:numId w:val="11"/>
        </w:numPr>
        <w:tabs>
          <w:tab w:val="left" w:pos="680"/>
        </w:tabs>
        <w:spacing w:line="246" w:lineRule="auto"/>
        <w:ind w:left="682" w:right="262"/>
        <w:rPr>
          <w:sz w:val="24"/>
          <w:szCs w:val="24"/>
          <w:lang w:val="hu-HU"/>
        </w:rPr>
      </w:pPr>
      <w:bookmarkStart w:id="9" w:name="_Toc379371245"/>
      <w:bookmarkStart w:id="10" w:name="_Toc385239487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Alkalmazhatóság</w:t>
      </w:r>
      <w:bookmarkEnd w:id="9"/>
      <w:bookmarkEnd w:id="10"/>
      <w:r w:rsidRPr="00916D67">
        <w:rPr>
          <w:b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</w:t>
      </w:r>
      <w:proofErr w:type="gramStart"/>
      <w:r w:rsidRPr="00916D67">
        <w:rPr>
          <w:sz w:val="24"/>
          <w:szCs w:val="24"/>
          <w:lang w:val="hu-HU"/>
        </w:rPr>
        <w:t>A</w:t>
      </w:r>
      <w:proofErr w:type="gramEnd"/>
      <w:r w:rsidRPr="00916D67">
        <w:rPr>
          <w:sz w:val="24"/>
          <w:szCs w:val="24"/>
          <w:lang w:val="hu-HU"/>
        </w:rPr>
        <w:t xml:space="preserve"> jelen </w:t>
      </w:r>
      <w:r w:rsidR="002978FE" w:rsidRPr="00916D67">
        <w:rPr>
          <w:spacing w:val="-6"/>
          <w:sz w:val="24"/>
          <w:szCs w:val="24"/>
          <w:lang w:val="hu-HU"/>
        </w:rPr>
        <w:t>SZABVÁNY</w:t>
      </w:r>
      <w:r w:rsidRPr="00916D67">
        <w:rPr>
          <w:spacing w:val="1"/>
          <w:sz w:val="24"/>
          <w:szCs w:val="24"/>
          <w:lang w:val="hu-HU"/>
        </w:rPr>
        <w:t xml:space="preserve"> az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szolgáltatásokat</w:t>
        </w:r>
      </w:hyperlink>
      <w:r w:rsidRPr="00916D67">
        <w:rPr>
          <w:color w:val="000000"/>
          <w:sz w:val="24"/>
          <w:szCs w:val="24"/>
          <w:lang w:val="hu-HU"/>
        </w:rPr>
        <w:t xml:space="preserve"> végző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aktuáriusokra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vonatkozik. Az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nyújtásakor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többféle minőség valamelyikében járhat el: alkalmazottként</w:t>
      </w:r>
      <w:r w:rsidRPr="00916D67">
        <w:rPr>
          <w:sz w:val="24"/>
          <w:szCs w:val="24"/>
          <w:lang w:val="hu-HU"/>
        </w:rPr>
        <w:t xml:space="preserve">, vezetőként, igazgatóként, külső tanácsadóként, könyvvizsgálóként vagy az </w:t>
      </w:r>
      <w:hyperlink w:anchor="Entitá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e</w:t>
        </w:r>
        <w:r w:rsidRPr="00916D67">
          <w:rPr>
            <w:rStyle w:val="Hyperlink"/>
            <w:sz w:val="24"/>
            <w:szCs w:val="24"/>
            <w:lang w:val="hu-HU"/>
          </w:rPr>
          <w:t>ntitás</w:t>
        </w:r>
      </w:hyperlink>
      <w:r w:rsidRPr="00916D67">
        <w:rPr>
          <w:color w:val="000000"/>
          <w:sz w:val="24"/>
          <w:szCs w:val="24"/>
          <w:lang w:val="hu-HU"/>
        </w:rPr>
        <w:t xml:space="preserve"> </w:t>
      </w:r>
      <w:r w:rsidRPr="00916D67">
        <w:rPr>
          <w:spacing w:val="-1"/>
          <w:sz w:val="24"/>
          <w:szCs w:val="24"/>
          <w:lang w:val="hu-HU"/>
        </w:rPr>
        <w:t>felügyeleti hatóságának képviselőjeként.</w:t>
      </w:r>
    </w:p>
    <w:p w:rsidR="0029457E" w:rsidRPr="00916D67" w:rsidRDefault="0029457E" w:rsidP="0029457E">
      <w:pPr>
        <w:spacing w:before="11" w:line="200" w:lineRule="exact"/>
        <w:rPr>
          <w:lang w:val="hu-HU"/>
        </w:rPr>
      </w:pPr>
    </w:p>
    <w:p w:rsidR="0029457E" w:rsidRPr="00916D67" w:rsidRDefault="0029457E" w:rsidP="00D822E1">
      <w:pPr>
        <w:pStyle w:val="ListParagraph"/>
        <w:numPr>
          <w:ilvl w:val="2"/>
          <w:numId w:val="11"/>
        </w:numPr>
        <w:spacing w:before="29" w:line="246" w:lineRule="auto"/>
        <w:ind w:left="1560" w:right="187" w:hanging="851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 jelen </w:t>
      </w:r>
      <w:r w:rsidR="002978FE" w:rsidRPr="00916D67">
        <w:rPr>
          <w:sz w:val="24"/>
          <w:szCs w:val="24"/>
          <w:lang w:val="hu-HU"/>
        </w:rPr>
        <w:t>SZABVÁNY</w:t>
      </w:r>
      <w:r w:rsidRPr="00916D67">
        <w:rPr>
          <w:sz w:val="24"/>
          <w:szCs w:val="24"/>
          <w:lang w:val="hu-HU"/>
        </w:rPr>
        <w:t xml:space="preserve"> alkalmazása egyértelmű akkor, amikor egyetlen, tanácsadóként eljáró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nyújtja az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szolgáltatásokat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olyan ügyfélnek, aki nem áll szervezeti kapcsolatban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aktuáriussal</w:t>
        </w:r>
        <w:proofErr w:type="spellEnd"/>
      </w:hyperlink>
      <w:r w:rsidRPr="00916D67">
        <w:rPr>
          <w:color w:val="000000"/>
          <w:sz w:val="24"/>
          <w:szCs w:val="24"/>
          <w:lang w:val="hu-HU"/>
        </w:rPr>
        <w:t>.</w:t>
      </w:r>
    </w:p>
    <w:p w:rsidR="0029457E" w:rsidRPr="00916D67" w:rsidRDefault="0029457E" w:rsidP="0029457E">
      <w:pPr>
        <w:spacing w:before="11" w:line="200" w:lineRule="exact"/>
        <w:ind w:left="1560" w:hanging="851"/>
        <w:rPr>
          <w:lang w:val="hu-HU"/>
        </w:rPr>
      </w:pPr>
    </w:p>
    <w:p w:rsidR="0029457E" w:rsidRPr="00916D67" w:rsidRDefault="0029457E" w:rsidP="0029457E">
      <w:pPr>
        <w:pStyle w:val="ListParagraph"/>
        <w:numPr>
          <w:ilvl w:val="2"/>
          <w:numId w:val="11"/>
        </w:numPr>
        <w:spacing w:before="29" w:line="246" w:lineRule="auto"/>
        <w:ind w:left="1560" w:right="259" w:hanging="851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lastRenderedPageBreak/>
        <w:t>Legalább két olyan általános eset van, ahol az 1.4.1 pont feltételei nem állnak fenn:</w:t>
      </w:r>
    </w:p>
    <w:p w:rsidR="0029457E" w:rsidRPr="00916D67" w:rsidRDefault="0029457E" w:rsidP="0029457E">
      <w:pPr>
        <w:pStyle w:val="ListParagraph"/>
        <w:numPr>
          <w:ilvl w:val="0"/>
          <w:numId w:val="12"/>
        </w:numPr>
        <w:spacing w:before="29" w:line="260" w:lineRule="exact"/>
        <w:rPr>
          <w:sz w:val="24"/>
          <w:szCs w:val="24"/>
          <w:lang w:val="hu-HU"/>
        </w:rPr>
      </w:pPr>
      <w:r w:rsidRPr="00916D67">
        <w:rPr>
          <w:position w:val="-1"/>
          <w:sz w:val="24"/>
          <w:szCs w:val="24"/>
          <w:lang w:val="hu-HU"/>
        </w:rPr>
        <w:t xml:space="preserve">Az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szolgáltatásokat</w:t>
        </w:r>
      </w:hyperlink>
      <w:r w:rsidRPr="00916D67">
        <w:rPr>
          <w:color w:val="000000"/>
          <w:position w:val="-1"/>
          <w:sz w:val="24"/>
          <w:szCs w:val="24"/>
          <w:lang w:val="hu-HU"/>
        </w:rPr>
        <w:t xml:space="preserve"> egy </w:t>
      </w:r>
      <w:hyperlink w:anchor="Aktuárius" w:history="1">
        <w:r w:rsidRPr="00916D67">
          <w:rPr>
            <w:color w:val="000000"/>
            <w:position w:val="-1"/>
            <w:sz w:val="24"/>
            <w:szCs w:val="24"/>
            <w:lang w:val="hu-HU"/>
          </w:rPr>
          <w:t>aktuáriusi</w:t>
        </w:r>
      </w:hyperlink>
      <w:r w:rsidRPr="00916D67">
        <w:rPr>
          <w:color w:val="000000"/>
          <w:position w:val="-1"/>
          <w:sz w:val="24"/>
          <w:szCs w:val="24"/>
          <w:lang w:val="hu-HU"/>
        </w:rPr>
        <w:t xml:space="preserve"> team nyújtja, vagy</w:t>
      </w:r>
    </w:p>
    <w:p w:rsidR="0029457E" w:rsidRPr="00916D67" w:rsidRDefault="0029457E" w:rsidP="0029457E">
      <w:pPr>
        <w:spacing w:before="3" w:line="220" w:lineRule="exact"/>
        <w:rPr>
          <w:sz w:val="22"/>
          <w:szCs w:val="22"/>
          <w:lang w:val="hu-HU"/>
        </w:rPr>
      </w:pPr>
    </w:p>
    <w:p w:rsidR="0029457E" w:rsidRPr="00916D67" w:rsidRDefault="0029457E" w:rsidP="00D822E1">
      <w:pPr>
        <w:pStyle w:val="ListParagraph"/>
        <w:numPr>
          <w:ilvl w:val="0"/>
          <w:numId w:val="12"/>
        </w:numPr>
        <w:spacing w:before="29" w:line="260" w:lineRule="exact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az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szolgáltatásokat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valamely vele szervezeti kapcsolatban álló fél (pl.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z w:val="24"/>
          <w:szCs w:val="24"/>
          <w:lang w:val="hu-HU"/>
        </w:rPr>
        <w:t xml:space="preserve"> munkáltatója, vagy vele közös irányítás alatt álló csoport más </w:t>
      </w:r>
      <w:hyperlink w:anchor="Entitás" w:history="1">
        <w:r w:rsidRPr="00916D67">
          <w:rPr>
            <w:rStyle w:val="Hyperlink"/>
            <w:sz w:val="24"/>
            <w:szCs w:val="24"/>
            <w:lang w:val="hu-HU"/>
          </w:rPr>
          <w:t>entitása</w:t>
        </w:r>
      </w:hyperlink>
      <w:r w:rsidRPr="00916D67">
        <w:rPr>
          <w:color w:val="000000"/>
          <w:sz w:val="24"/>
          <w:szCs w:val="24"/>
          <w:lang w:val="hu-HU"/>
        </w:rPr>
        <w:t>) részére végzi.</w:t>
      </w:r>
    </w:p>
    <w:p w:rsidR="0029457E" w:rsidRPr="00916D67" w:rsidRDefault="0029457E" w:rsidP="0029457E">
      <w:pPr>
        <w:spacing w:before="11" w:line="200" w:lineRule="exact"/>
        <w:rPr>
          <w:lang w:val="hu-HU"/>
        </w:rPr>
      </w:pPr>
    </w:p>
    <w:p w:rsidR="0029457E" w:rsidRPr="00916D67" w:rsidRDefault="0029457E" w:rsidP="0029457E">
      <w:pPr>
        <w:pStyle w:val="ListParagraph"/>
        <w:numPr>
          <w:ilvl w:val="2"/>
          <w:numId w:val="11"/>
        </w:numPr>
        <w:spacing w:before="29" w:line="246" w:lineRule="auto"/>
        <w:ind w:left="1560" w:right="187" w:hanging="851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Amikor az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szolgáltatásokat</w:t>
        </w:r>
      </w:hyperlink>
      <w:r w:rsidRPr="00916D67">
        <w:rPr>
          <w:color w:val="000000"/>
          <w:sz w:val="24"/>
          <w:szCs w:val="24"/>
          <w:lang w:val="hu-HU"/>
        </w:rPr>
        <w:t xml:space="preserve"> egy aktuáriusi </w:t>
      </w:r>
      <w:r w:rsidRPr="00916D67">
        <w:rPr>
          <w:spacing w:val="1"/>
          <w:sz w:val="24"/>
          <w:szCs w:val="24"/>
          <w:lang w:val="hu-HU"/>
        </w:rPr>
        <w:t xml:space="preserve">team nyújtja, a jelen </w:t>
      </w:r>
      <w:r w:rsidR="002978FE" w:rsidRPr="00916D67">
        <w:rPr>
          <w:spacing w:val="1"/>
          <w:sz w:val="24"/>
          <w:szCs w:val="24"/>
          <w:lang w:val="hu-HU"/>
        </w:rPr>
        <w:t>SZABVÁNY</w:t>
      </w:r>
      <w:r w:rsidRPr="00916D67">
        <w:rPr>
          <w:spacing w:val="1"/>
          <w:sz w:val="24"/>
          <w:szCs w:val="24"/>
          <w:lang w:val="hu-HU"/>
        </w:rPr>
        <w:t xml:space="preserve"> legtöbb pontja a csapat minden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aktuáriusára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vonatkozik. Azonban egyes paragrafusok bizonyos követelményeit nem kell személyesen mindegyiküknek teljesíteni</w:t>
      </w:r>
      <w:r w:rsidRPr="00916D67">
        <w:rPr>
          <w:color w:val="000000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(pl</w:t>
      </w:r>
      <w:r w:rsidRPr="00916D67">
        <w:rPr>
          <w:color w:val="000000"/>
          <w:sz w:val="24"/>
          <w:szCs w:val="24"/>
          <w:lang w:val="hu-HU"/>
        </w:rPr>
        <w:t>. 3.1.1</w:t>
      </w:r>
      <w:r w:rsidRPr="00916D67">
        <w:rPr>
          <w:color w:val="000000"/>
          <w:spacing w:val="-1"/>
          <w:sz w:val="24"/>
          <w:szCs w:val="24"/>
          <w:lang w:val="hu-HU"/>
        </w:rPr>
        <w:t>)</w:t>
      </w:r>
      <w:r w:rsidRPr="00916D67">
        <w:rPr>
          <w:color w:val="000000"/>
          <w:sz w:val="24"/>
          <w:szCs w:val="24"/>
          <w:lang w:val="hu-HU"/>
        </w:rPr>
        <w:t xml:space="preserve">. </w:t>
      </w:r>
      <w:r w:rsidRPr="00916D67">
        <w:rPr>
          <w:color w:val="000000"/>
          <w:spacing w:val="-6"/>
          <w:sz w:val="24"/>
          <w:szCs w:val="24"/>
          <w:lang w:val="hu-HU"/>
        </w:rPr>
        <w:t xml:space="preserve">Ilyen paragrafusoknál a csapat minden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aktuáriusának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meg kell határoznia – amennyiben saját </w:t>
      </w:r>
      <w:hyperlink w:anchor="Munka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munkája</w:t>
        </w:r>
      </w:hyperlink>
      <w:r w:rsidRPr="00916D67">
        <w:rPr>
          <w:color w:val="000000"/>
          <w:sz w:val="24"/>
          <w:szCs w:val="24"/>
          <w:lang w:val="hu-HU"/>
        </w:rPr>
        <w:t xml:space="preserve"> szempontjából releváns –, hogy melyik csapattag feladata az </w:t>
      </w:r>
      <w:r w:rsidRPr="00916D67">
        <w:rPr>
          <w:color w:val="000000"/>
          <w:spacing w:val="-1"/>
          <w:sz w:val="24"/>
          <w:szCs w:val="24"/>
          <w:lang w:val="hu-HU"/>
        </w:rPr>
        <w:t>érintett követelmény teljesítése, és meg kell győződnie arról, hogy a teljesítés felelősségét az érintett csapattag vállalta.</w:t>
      </w:r>
    </w:p>
    <w:p w:rsidR="0029457E" w:rsidRPr="00916D67" w:rsidRDefault="0029457E" w:rsidP="0029457E">
      <w:pPr>
        <w:tabs>
          <w:tab w:val="left" w:pos="1560"/>
        </w:tabs>
        <w:spacing w:line="240" w:lineRule="exact"/>
        <w:ind w:hanging="851"/>
        <w:rPr>
          <w:sz w:val="24"/>
          <w:szCs w:val="24"/>
          <w:lang w:val="hu-HU"/>
        </w:rPr>
      </w:pPr>
    </w:p>
    <w:p w:rsidR="0029457E" w:rsidRPr="00916D67" w:rsidRDefault="0029457E" w:rsidP="0029457E">
      <w:pPr>
        <w:pStyle w:val="ListParagraph"/>
        <w:numPr>
          <w:ilvl w:val="2"/>
          <w:numId w:val="11"/>
        </w:numPr>
        <w:spacing w:line="246" w:lineRule="auto"/>
        <w:ind w:left="1560" w:right="124" w:hanging="851"/>
        <w:rPr>
          <w:sz w:val="24"/>
          <w:szCs w:val="24"/>
          <w:lang w:val="hu-HU"/>
        </w:rPr>
      </w:pPr>
      <w:r w:rsidRPr="00916D67">
        <w:rPr>
          <w:spacing w:val="-6"/>
          <w:sz w:val="24"/>
          <w:szCs w:val="24"/>
          <w:lang w:val="hu-HU"/>
        </w:rPr>
        <w:t xml:space="preserve">Ha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valamilyen </w:t>
      </w:r>
      <w:r w:rsidRPr="00916D67">
        <w:rPr>
          <w:color w:val="000000"/>
          <w:spacing w:val="-1"/>
          <w:sz w:val="24"/>
          <w:szCs w:val="24"/>
          <w:lang w:val="hu-HU"/>
        </w:rPr>
        <w:t>vele szervezeti kapcsolatban álló</w:t>
      </w:r>
      <w:r w:rsidRPr="00916D67">
        <w:rPr>
          <w:color w:val="000000"/>
          <w:sz w:val="24"/>
          <w:szCs w:val="24"/>
          <w:lang w:val="hu-HU"/>
        </w:rPr>
        <w:t xml:space="preserve"> félnek nyújt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szolgáltatásokat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>,</w:t>
      </w:r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akkor a jelen </w:t>
      </w:r>
      <w:proofErr w:type="spellStart"/>
      <w:r w:rsidR="002978FE" w:rsidRPr="00916D67">
        <w:rPr>
          <w:color w:val="000000"/>
          <w:sz w:val="24"/>
          <w:szCs w:val="24"/>
          <w:lang w:val="hu-HU"/>
        </w:rPr>
        <w:t>SZABVÁNY</w:t>
      </w:r>
      <w:r w:rsidRPr="00916D67">
        <w:rPr>
          <w:color w:val="000000"/>
          <w:sz w:val="24"/>
          <w:szCs w:val="24"/>
          <w:lang w:val="hu-HU"/>
        </w:rPr>
        <w:t>-t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 azon gyakorlatok összefüggésében kell értelmeznie, amelyek általában az adott féllel kapcsolatban, vagy annak szervezetén belül alkalmazandók. Kivételt képez az </w:t>
      </w:r>
      <w:proofErr w:type="spellStart"/>
      <w:r w:rsidRPr="00916D67">
        <w:rPr>
          <w:color w:val="000000"/>
          <w:sz w:val="24"/>
          <w:szCs w:val="24"/>
          <w:lang w:val="hu-HU"/>
        </w:rPr>
        <w:t>az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 eset, ha </w:t>
      </w:r>
      <w:r w:rsidRPr="00916D67">
        <w:rPr>
          <w:spacing w:val="-1"/>
          <w:sz w:val="24"/>
          <w:szCs w:val="24"/>
          <w:lang w:val="hu-HU"/>
        </w:rPr>
        <w:t xml:space="preserve">e gyakorlatok alapvetően összeegyeztethetetlenek a jelen </w:t>
      </w:r>
      <w:proofErr w:type="spellStart"/>
      <w:r w:rsidR="002978FE" w:rsidRPr="00916D67">
        <w:rPr>
          <w:spacing w:val="-1"/>
          <w:sz w:val="24"/>
          <w:szCs w:val="24"/>
          <w:lang w:val="hu-HU"/>
        </w:rPr>
        <w:t>SZABVÁNY</w:t>
      </w:r>
      <w:r w:rsidRPr="00916D67">
        <w:rPr>
          <w:spacing w:val="-1"/>
          <w:sz w:val="24"/>
          <w:szCs w:val="24"/>
          <w:lang w:val="hu-HU"/>
        </w:rPr>
        <w:t>-</w:t>
      </w:r>
      <w:r w:rsidR="002978FE" w:rsidRPr="00916D67">
        <w:rPr>
          <w:spacing w:val="-1"/>
          <w:sz w:val="24"/>
          <w:szCs w:val="24"/>
          <w:lang w:val="hu-HU"/>
        </w:rPr>
        <w:t>ny</w:t>
      </w:r>
      <w:r w:rsidRPr="00916D67">
        <w:rPr>
          <w:spacing w:val="-1"/>
          <w:sz w:val="24"/>
          <w:szCs w:val="24"/>
          <w:lang w:val="hu-HU"/>
        </w:rPr>
        <w:t>al</w:t>
      </w:r>
      <w:proofErr w:type="spellEnd"/>
      <w:r w:rsidRPr="00916D67">
        <w:rPr>
          <w:spacing w:val="-1"/>
          <w:sz w:val="24"/>
          <w:szCs w:val="24"/>
          <w:lang w:val="hu-HU"/>
        </w:rPr>
        <w:t xml:space="preserve">. Ilyenkor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spacing w:val="-1"/>
          <w:sz w:val="24"/>
          <w:szCs w:val="24"/>
          <w:lang w:val="hu-HU"/>
        </w:rPr>
        <w:t>arra kell</w:t>
      </w:r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törekednie, hogy a jelen </w:t>
      </w:r>
      <w:r w:rsidR="002978FE" w:rsidRPr="00916D67">
        <w:rPr>
          <w:color w:val="000000"/>
          <w:sz w:val="24"/>
          <w:szCs w:val="24"/>
          <w:lang w:val="hu-HU"/>
        </w:rPr>
        <w:t>SZABVÁNY</w:t>
      </w:r>
      <w:r w:rsidRPr="00916D67">
        <w:rPr>
          <w:color w:val="000000"/>
          <w:sz w:val="24"/>
          <w:szCs w:val="24"/>
          <w:lang w:val="hu-HU"/>
        </w:rPr>
        <w:t xml:space="preserve"> szellemisége és célja lehető legteljesebb mértékben érvényesüljön.</w:t>
      </w:r>
    </w:p>
    <w:p w:rsidR="0029457E" w:rsidRPr="00916D67" w:rsidRDefault="0029457E" w:rsidP="0029457E">
      <w:pPr>
        <w:spacing w:line="240" w:lineRule="exact"/>
        <w:rPr>
          <w:sz w:val="24"/>
          <w:szCs w:val="24"/>
          <w:lang w:val="hu-HU"/>
        </w:rPr>
      </w:pPr>
    </w:p>
    <w:p w:rsidR="0029457E" w:rsidRPr="00916D67" w:rsidRDefault="0029457E" w:rsidP="0029457E">
      <w:pPr>
        <w:pStyle w:val="ListParagraph"/>
        <w:numPr>
          <w:ilvl w:val="0"/>
          <w:numId w:val="13"/>
        </w:numPr>
        <w:tabs>
          <w:tab w:val="left" w:pos="2100"/>
        </w:tabs>
        <w:spacing w:line="246" w:lineRule="auto"/>
        <w:ind w:right="400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vegye figyelembe a </w:t>
      </w:r>
      <w:hyperlink w:anchor="Megbíz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megbízó</w:t>
        </w:r>
      </w:hyperlink>
      <w:r w:rsidRPr="00916D67">
        <w:rPr>
          <w:color w:val="000000"/>
          <w:sz w:val="24"/>
          <w:szCs w:val="24"/>
          <w:lang w:val="hu-HU"/>
        </w:rPr>
        <w:t xml:space="preserve"> elvárásait. Az elvárások azt sugallhatják, hogy helyénvaló lehet a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valamely, egyébként kötelező tartalmi elemének elhagyása. Azonban a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tartalmának korlátozása helytelen lehet akkor, ha az adott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jelentést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vagy annak megállapításait szélesebb kör számára is megküldik.</w:t>
      </w:r>
    </w:p>
    <w:p w:rsidR="0029457E" w:rsidRPr="00916D67" w:rsidRDefault="0029457E" w:rsidP="0029457E">
      <w:pPr>
        <w:spacing w:line="240" w:lineRule="exact"/>
        <w:rPr>
          <w:sz w:val="24"/>
          <w:szCs w:val="24"/>
          <w:lang w:val="hu-HU"/>
        </w:rPr>
      </w:pPr>
    </w:p>
    <w:p w:rsidR="0029457E" w:rsidRPr="00916D67" w:rsidRDefault="0029457E" w:rsidP="00D822E1">
      <w:pPr>
        <w:pStyle w:val="ListParagraph"/>
        <w:numPr>
          <w:ilvl w:val="0"/>
          <w:numId w:val="13"/>
        </w:numPr>
        <w:tabs>
          <w:tab w:val="left" w:pos="2100"/>
        </w:tabs>
        <w:spacing w:line="246" w:lineRule="auto"/>
        <w:ind w:right="400"/>
        <w:rPr>
          <w:sz w:val="24"/>
          <w:szCs w:val="24"/>
          <w:lang w:val="hu-HU"/>
        </w:rPr>
      </w:pPr>
      <w:r w:rsidRPr="00916D67">
        <w:rPr>
          <w:spacing w:val="-6"/>
          <w:sz w:val="24"/>
          <w:szCs w:val="24"/>
          <w:lang w:val="hu-HU"/>
        </w:rPr>
        <w:t xml:space="preserve">Ha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megítélése szerint az adott körülmények között bizonyos tartalmi elemeket nem szükséges, vagy nem helyes szerepeltetni a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jelentésben</w:t>
        </w:r>
      </w:hyperlink>
      <w:r w:rsidRPr="00916D67">
        <w:rPr>
          <w:color w:val="000000"/>
          <w:sz w:val="24"/>
          <w:szCs w:val="24"/>
          <w:lang w:val="hu-HU"/>
        </w:rPr>
        <w:t xml:space="preserve">, akkor készüljön fel e körülmények ismertetésére és a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tartalmi szűkítésének megindokolására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(amennyiben ezt az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0000"/>
          <w:sz w:val="24"/>
          <w:szCs w:val="24"/>
          <w:lang w:val="hu-HU"/>
        </w:rPr>
        <w:t xml:space="preserve"> felett hatáskörrel rendelkező aktuáriusi szakmai testület igényli).</w:t>
      </w:r>
    </w:p>
    <w:p w:rsidR="00406227" w:rsidRPr="00916D67" w:rsidRDefault="00406227" w:rsidP="00406227">
      <w:pPr>
        <w:pStyle w:val="ListParagraph"/>
        <w:rPr>
          <w:sz w:val="24"/>
          <w:szCs w:val="24"/>
          <w:lang w:val="hu-HU"/>
        </w:rPr>
      </w:pPr>
    </w:p>
    <w:p w:rsidR="00F602AB" w:rsidRPr="00916D67" w:rsidRDefault="00F602AB" w:rsidP="00334A67">
      <w:pPr>
        <w:pStyle w:val="ListParagraph"/>
        <w:numPr>
          <w:ilvl w:val="1"/>
          <w:numId w:val="11"/>
        </w:numPr>
        <w:tabs>
          <w:tab w:val="left" w:pos="680"/>
        </w:tabs>
        <w:spacing w:line="246" w:lineRule="auto"/>
        <w:ind w:left="682" w:right="262"/>
        <w:rPr>
          <w:sz w:val="24"/>
          <w:szCs w:val="24"/>
          <w:lang w:val="hu-HU"/>
        </w:rPr>
      </w:pPr>
      <w:bookmarkStart w:id="11" w:name="_Toc379371246"/>
      <w:bookmarkStart w:id="12" w:name="_Toc385239488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Ésszerű megítélés</w:t>
      </w:r>
      <w:bookmarkEnd w:id="11"/>
      <w:bookmarkEnd w:id="12"/>
      <w:r w:rsidRPr="00916D67">
        <w:rPr>
          <w:b/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</w:t>
      </w:r>
      <w:proofErr w:type="gramStart"/>
      <w:r w:rsidRPr="00916D67">
        <w:rPr>
          <w:sz w:val="24"/>
          <w:szCs w:val="24"/>
          <w:lang w:val="hu-HU"/>
        </w:rPr>
        <w:t>A</w:t>
      </w:r>
      <w:proofErr w:type="gramEnd"/>
      <w:r w:rsidRPr="00916D67">
        <w:rPr>
          <w:sz w:val="24"/>
          <w:szCs w:val="24"/>
          <w:lang w:val="hu-HU"/>
        </w:rPr>
        <w:t xml:space="preserve"> jelen </w:t>
      </w:r>
      <w:r w:rsidR="002978FE" w:rsidRPr="00916D67">
        <w:rPr>
          <w:sz w:val="24"/>
          <w:szCs w:val="24"/>
          <w:lang w:val="hu-HU"/>
        </w:rPr>
        <w:t>SZABVÁNY</w:t>
      </w:r>
      <w:r w:rsidRPr="00916D67">
        <w:rPr>
          <w:sz w:val="24"/>
          <w:szCs w:val="24"/>
          <w:lang w:val="hu-HU"/>
        </w:rPr>
        <w:t xml:space="preserve"> alkalmazása során 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ésszerű megítéléseket kell alkalmaznia</w:t>
      </w:r>
      <w:r w:rsidRPr="00916D67">
        <w:rPr>
          <w:spacing w:val="1"/>
          <w:sz w:val="24"/>
          <w:szCs w:val="24"/>
          <w:lang w:val="hu-HU"/>
        </w:rPr>
        <w:t>.</w:t>
      </w:r>
    </w:p>
    <w:p w:rsidR="00F602AB" w:rsidRPr="00916D67" w:rsidRDefault="00F602AB" w:rsidP="00F602AB">
      <w:pPr>
        <w:spacing w:before="7" w:line="240" w:lineRule="exact"/>
        <w:rPr>
          <w:sz w:val="24"/>
          <w:szCs w:val="24"/>
          <w:lang w:val="hu-HU"/>
        </w:rPr>
      </w:pPr>
    </w:p>
    <w:p w:rsidR="00F602AB" w:rsidRPr="00916D67" w:rsidRDefault="00F602AB" w:rsidP="00F602AB">
      <w:pPr>
        <w:ind w:left="68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1.5.1.    </w:t>
      </w:r>
      <w:r w:rsidRPr="00916D67">
        <w:rPr>
          <w:spacing w:val="12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A megítélés akkor ésszerű, ha figyelembe veszi az alábbiakat:</w:t>
      </w:r>
    </w:p>
    <w:p w:rsidR="00F602AB" w:rsidRPr="00916D67" w:rsidRDefault="00F602AB" w:rsidP="00F602AB">
      <w:pPr>
        <w:spacing w:before="7" w:line="240" w:lineRule="exact"/>
        <w:rPr>
          <w:sz w:val="24"/>
          <w:szCs w:val="24"/>
          <w:lang w:val="hu-HU"/>
        </w:rPr>
      </w:pPr>
    </w:p>
    <w:p w:rsidR="00F602AB" w:rsidRPr="00916D67" w:rsidRDefault="00F602AB" w:rsidP="00F602AB">
      <w:pPr>
        <w:ind w:left="1534"/>
        <w:rPr>
          <w:sz w:val="24"/>
          <w:szCs w:val="24"/>
          <w:lang w:val="hu-HU"/>
        </w:rPr>
      </w:pPr>
      <w:proofErr w:type="gramStart"/>
      <w:r w:rsidRPr="00916D67">
        <w:rPr>
          <w:spacing w:val="-1"/>
          <w:sz w:val="24"/>
          <w:szCs w:val="24"/>
          <w:lang w:val="hu-HU"/>
        </w:rPr>
        <w:t>a</w:t>
      </w:r>
      <w:proofErr w:type="gramEnd"/>
      <w:r w:rsidRPr="00916D67">
        <w:rPr>
          <w:sz w:val="24"/>
          <w:szCs w:val="24"/>
          <w:lang w:val="hu-HU"/>
        </w:rPr>
        <w:t xml:space="preserve">.     </w:t>
      </w:r>
      <w:r w:rsidRPr="00916D67">
        <w:rPr>
          <w:spacing w:val="4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A </w:t>
      </w:r>
      <w:r w:rsidR="002978FE" w:rsidRPr="00916D67">
        <w:rPr>
          <w:sz w:val="24"/>
          <w:szCs w:val="24"/>
          <w:lang w:val="hu-HU"/>
        </w:rPr>
        <w:t>SZABVÁNY</w:t>
      </w:r>
      <w:r w:rsidRPr="00916D67">
        <w:rPr>
          <w:sz w:val="24"/>
          <w:szCs w:val="24"/>
          <w:lang w:val="hu-HU"/>
        </w:rPr>
        <w:t xml:space="preserve"> szellemiségét és célját;</w:t>
      </w:r>
    </w:p>
    <w:p w:rsidR="00F602AB" w:rsidRPr="00916D67" w:rsidRDefault="00F602AB" w:rsidP="00F602AB">
      <w:pPr>
        <w:spacing w:before="7" w:line="240" w:lineRule="exact"/>
        <w:rPr>
          <w:sz w:val="24"/>
          <w:szCs w:val="24"/>
          <w:lang w:val="hu-HU"/>
        </w:rPr>
      </w:pPr>
    </w:p>
    <w:p w:rsidR="00F602AB" w:rsidRPr="00916D67" w:rsidRDefault="00F602AB" w:rsidP="00F602AB">
      <w:pPr>
        <w:ind w:left="1534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b.     </w:t>
      </w:r>
      <w:r w:rsidRPr="00916D67">
        <w:rPr>
          <w:spacing w:val="26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A megbízás jellegét és </w:t>
      </w:r>
    </w:p>
    <w:p w:rsidR="00F602AB" w:rsidRPr="00916D67" w:rsidRDefault="00F602AB" w:rsidP="00F602AB">
      <w:pPr>
        <w:spacing w:before="7" w:line="240" w:lineRule="exact"/>
        <w:rPr>
          <w:sz w:val="24"/>
          <w:szCs w:val="24"/>
          <w:lang w:val="hu-HU"/>
        </w:rPr>
      </w:pPr>
    </w:p>
    <w:p w:rsidR="00F602AB" w:rsidRPr="00916D67" w:rsidRDefault="00F602AB" w:rsidP="00F602AB">
      <w:pPr>
        <w:ind w:left="1534"/>
        <w:rPr>
          <w:sz w:val="24"/>
          <w:szCs w:val="24"/>
          <w:lang w:val="hu-HU"/>
        </w:rPr>
      </w:pPr>
      <w:proofErr w:type="gramStart"/>
      <w:r w:rsidRPr="00916D67">
        <w:rPr>
          <w:spacing w:val="-1"/>
          <w:sz w:val="24"/>
          <w:szCs w:val="24"/>
          <w:lang w:val="hu-HU"/>
        </w:rPr>
        <w:t>c</w:t>
      </w:r>
      <w:r w:rsidRPr="00916D67">
        <w:rPr>
          <w:sz w:val="24"/>
          <w:szCs w:val="24"/>
          <w:lang w:val="hu-HU"/>
        </w:rPr>
        <w:t>.</w:t>
      </w:r>
      <w:proofErr w:type="gramEnd"/>
      <w:r w:rsidRPr="00916D67">
        <w:rPr>
          <w:sz w:val="24"/>
          <w:szCs w:val="24"/>
          <w:lang w:val="hu-HU"/>
        </w:rPr>
        <w:t xml:space="preserve">     </w:t>
      </w:r>
      <w:r w:rsidRPr="00916D67">
        <w:rPr>
          <w:spacing w:val="4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Az idő-</w:t>
      </w:r>
      <w:r w:rsidR="000945DD" w:rsidRPr="00916D67">
        <w:rPr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és erőforráskorlátokat.</w:t>
      </w:r>
    </w:p>
    <w:p w:rsidR="00F602AB" w:rsidRPr="00916D67" w:rsidRDefault="00F602AB" w:rsidP="00F602AB">
      <w:pPr>
        <w:spacing w:before="7" w:line="240" w:lineRule="exact"/>
        <w:rPr>
          <w:sz w:val="24"/>
          <w:szCs w:val="24"/>
          <w:lang w:val="hu-HU"/>
        </w:rPr>
      </w:pPr>
    </w:p>
    <w:p w:rsidR="00F602AB" w:rsidRPr="00916D67" w:rsidRDefault="00F602AB" w:rsidP="00F602AB">
      <w:pPr>
        <w:tabs>
          <w:tab w:val="left" w:pos="1520"/>
        </w:tabs>
        <w:spacing w:line="246" w:lineRule="auto"/>
        <w:ind w:left="1534" w:right="141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1.5.2.</w:t>
      </w:r>
      <w:r w:rsidRPr="00916D67">
        <w:rPr>
          <w:sz w:val="24"/>
          <w:szCs w:val="24"/>
          <w:lang w:val="hu-HU"/>
        </w:rPr>
        <w:tab/>
        <w:t xml:space="preserve">A jelen szabványra való hivatkozással nem várható el olyan </w:t>
      </w:r>
      <w:hyperlink w:anchor="Munka" w:history="1">
        <w:r w:rsidRPr="00916D67">
          <w:rPr>
            <w:rStyle w:val="Hyperlink"/>
            <w:sz w:val="24"/>
            <w:szCs w:val="24"/>
            <w:lang w:val="hu-HU"/>
          </w:rPr>
          <w:t>munka</w:t>
        </w:r>
      </w:hyperlink>
      <w:r w:rsidRPr="00916D67">
        <w:rPr>
          <w:sz w:val="24"/>
          <w:szCs w:val="24"/>
          <w:lang w:val="hu-HU"/>
        </w:rPr>
        <w:t xml:space="preserve"> elvégzése, amely </w:t>
      </w:r>
      <w:hyperlink w:anchor="Munka" w:history="1">
        <w:r w:rsidRPr="00916D67">
          <w:rPr>
            <w:rStyle w:val="Hyperlink"/>
            <w:sz w:val="24"/>
            <w:szCs w:val="24"/>
            <w:lang w:val="hu-HU"/>
          </w:rPr>
          <w:t>munka</w:t>
        </w:r>
      </w:hyperlink>
      <w:r w:rsidRPr="00916D67">
        <w:rPr>
          <w:sz w:val="24"/>
          <w:szCs w:val="24"/>
          <w:lang w:val="hu-HU"/>
        </w:rPr>
        <w:t xml:space="preserve"> nincs arányban annak a döntésnek vagy megbízásnak a hatáskörével, amelyhez kapcsolódik, vagy azzal a haszonnal, amelyet a </w:t>
      </w:r>
      <w:hyperlink w:anchor="CélFelh" w:history="1">
        <w:r w:rsidR="00E737FB" w:rsidRPr="00916D67">
          <w:rPr>
            <w:rStyle w:val="Hyperlink"/>
            <w:sz w:val="24"/>
            <w:szCs w:val="24"/>
            <w:lang w:val="hu-HU"/>
          </w:rPr>
          <w:t>célzott felhasználók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várnak a </w:t>
      </w:r>
      <w:hyperlink w:anchor="Munka" w:history="1">
        <w:r w:rsidRPr="00916D67">
          <w:rPr>
            <w:rStyle w:val="Hyperlink"/>
            <w:sz w:val="24"/>
            <w:szCs w:val="24"/>
            <w:lang w:val="hu-HU"/>
          </w:rPr>
          <w:t>munkától</w:t>
        </w:r>
      </w:hyperlink>
      <w:r w:rsidRPr="00916D67">
        <w:rPr>
          <w:color w:val="000000"/>
          <w:sz w:val="24"/>
          <w:szCs w:val="24"/>
          <w:lang w:val="hu-HU"/>
        </w:rPr>
        <w:t>.</w:t>
      </w:r>
    </w:p>
    <w:p w:rsidR="00F602AB" w:rsidRPr="00916D67" w:rsidRDefault="00F602AB" w:rsidP="00F602AB">
      <w:pPr>
        <w:spacing w:before="11" w:line="200" w:lineRule="exact"/>
        <w:rPr>
          <w:lang w:val="hu-HU"/>
        </w:rPr>
      </w:pPr>
    </w:p>
    <w:p w:rsidR="00F602AB" w:rsidRPr="00916D67" w:rsidRDefault="00F602AB" w:rsidP="00334A67">
      <w:pPr>
        <w:tabs>
          <w:tab w:val="left" w:pos="1520"/>
        </w:tabs>
        <w:spacing w:before="29" w:line="246" w:lineRule="auto"/>
        <w:ind w:left="1534" w:right="306" w:hanging="852"/>
        <w:rPr>
          <w:color w:val="000000"/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lastRenderedPageBreak/>
        <w:t>1.5.3.</w:t>
      </w:r>
      <w:r w:rsidRPr="00916D67">
        <w:rPr>
          <w:sz w:val="24"/>
          <w:szCs w:val="24"/>
          <w:lang w:val="hu-HU"/>
        </w:rPr>
        <w:tab/>
        <w:t xml:space="preserve">Minden megítélés, amelyet a </w:t>
      </w:r>
      <w:r w:rsidR="002978FE" w:rsidRPr="00916D67">
        <w:rPr>
          <w:spacing w:val="-6"/>
          <w:sz w:val="24"/>
          <w:szCs w:val="24"/>
          <w:lang w:val="hu-HU"/>
        </w:rPr>
        <w:t>SZABVÁNY</w:t>
      </w:r>
      <w:r w:rsidRPr="00916D67">
        <w:rPr>
          <w:spacing w:val="1"/>
          <w:sz w:val="24"/>
          <w:szCs w:val="24"/>
          <w:lang w:val="hu-HU"/>
        </w:rPr>
        <w:t xml:space="preserve"> előír </w:t>
      </w:r>
      <w:r w:rsidRPr="00916D67">
        <w:rPr>
          <w:spacing w:val="-1"/>
          <w:sz w:val="24"/>
          <w:szCs w:val="24"/>
          <w:lang w:val="hu-HU"/>
        </w:rPr>
        <w:t xml:space="preserve">(beleértve az </w:t>
      </w:r>
      <w:r w:rsidRPr="00916D67">
        <w:rPr>
          <w:sz w:val="24"/>
          <w:szCs w:val="24"/>
          <w:lang w:val="hu-HU"/>
        </w:rPr>
        <w:t>impli</w:t>
      </w:r>
      <w:r w:rsidRPr="00916D67">
        <w:rPr>
          <w:spacing w:val="-1"/>
          <w:sz w:val="24"/>
          <w:szCs w:val="24"/>
          <w:lang w:val="hu-HU"/>
        </w:rPr>
        <w:t>c</w:t>
      </w:r>
      <w:r w:rsidRPr="00916D67">
        <w:rPr>
          <w:sz w:val="24"/>
          <w:szCs w:val="24"/>
          <w:lang w:val="hu-HU"/>
        </w:rPr>
        <w:t xml:space="preserve">it megítélést is), ezzel ellenkező nyilatkozat hiányában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z w:val="24"/>
          <w:szCs w:val="24"/>
          <w:u w:val="dotted"/>
          <w:lang w:val="hu-HU"/>
        </w:rPr>
        <w:t xml:space="preserve"> </w:t>
      </w:r>
      <w:hyperlink w:anchor="Szakmai" w:history="1">
        <w:r w:rsidRPr="00916D67">
          <w:rPr>
            <w:rStyle w:val="Hyperlink"/>
            <w:sz w:val="24"/>
            <w:szCs w:val="24"/>
            <w:lang w:val="hu-HU"/>
          </w:rPr>
          <w:t>szakmai megítélésének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minősül</w:t>
      </w:r>
      <w:r w:rsidRPr="00916D67">
        <w:rPr>
          <w:color w:val="000000"/>
          <w:sz w:val="24"/>
          <w:szCs w:val="24"/>
          <w:lang w:val="hu-HU"/>
        </w:rPr>
        <w:t>.</w:t>
      </w:r>
    </w:p>
    <w:p w:rsidR="00334A67" w:rsidRPr="00916D67" w:rsidRDefault="00334A67" w:rsidP="00334A67">
      <w:pPr>
        <w:tabs>
          <w:tab w:val="left" w:pos="1520"/>
        </w:tabs>
        <w:spacing w:before="29" w:line="246" w:lineRule="auto"/>
        <w:ind w:left="1534" w:right="306" w:hanging="852"/>
        <w:rPr>
          <w:sz w:val="15"/>
          <w:szCs w:val="15"/>
          <w:lang w:val="hu-HU"/>
        </w:rPr>
      </w:pPr>
    </w:p>
    <w:p w:rsidR="00F602AB" w:rsidRPr="00916D67" w:rsidRDefault="00F602AB" w:rsidP="00F602AB">
      <w:pPr>
        <w:pStyle w:val="ListParagraph"/>
        <w:numPr>
          <w:ilvl w:val="1"/>
          <w:numId w:val="11"/>
        </w:numPr>
        <w:spacing w:before="29"/>
        <w:ind w:left="555"/>
        <w:rPr>
          <w:i/>
          <w:sz w:val="24"/>
          <w:szCs w:val="24"/>
          <w:lang w:val="hu-HU"/>
        </w:rPr>
      </w:pPr>
      <w:bookmarkStart w:id="13" w:name="_Toc379371247"/>
      <w:bookmarkStart w:id="14" w:name="_Toc385239489"/>
      <w:proofErr w:type="spellStart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</w:rPr>
        <w:t>Nyelvezet</w:t>
      </w:r>
      <w:bookmarkEnd w:id="13"/>
      <w:bookmarkEnd w:id="14"/>
      <w:proofErr w:type="spellEnd"/>
    </w:p>
    <w:p w:rsidR="00F602AB" w:rsidRPr="00916D67" w:rsidRDefault="00F602AB" w:rsidP="00F602AB">
      <w:pPr>
        <w:spacing w:before="2" w:line="240" w:lineRule="exact"/>
        <w:rPr>
          <w:sz w:val="24"/>
          <w:szCs w:val="24"/>
          <w:lang w:val="hu-HU"/>
        </w:rPr>
      </w:pPr>
    </w:p>
    <w:p w:rsidR="00F602AB" w:rsidRPr="00916D67" w:rsidRDefault="00F602AB" w:rsidP="00D822E1">
      <w:pPr>
        <w:tabs>
          <w:tab w:val="left" w:pos="1520"/>
        </w:tabs>
        <w:ind w:left="1560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1.6.1.</w:t>
      </w:r>
      <w:r w:rsidRPr="00916D67">
        <w:rPr>
          <w:sz w:val="24"/>
          <w:szCs w:val="24"/>
          <w:lang w:val="hu-HU"/>
        </w:rPr>
        <w:tab/>
        <w:t xml:space="preserve">A jelen </w:t>
      </w:r>
      <w:proofErr w:type="spellStart"/>
      <w:r w:rsidR="002978FE" w:rsidRPr="00916D67">
        <w:rPr>
          <w:sz w:val="24"/>
          <w:szCs w:val="24"/>
          <w:lang w:val="hu-HU"/>
        </w:rPr>
        <w:t>SZABVÁNY</w:t>
      </w:r>
      <w:r w:rsidRPr="00916D67">
        <w:rPr>
          <w:sz w:val="24"/>
          <w:szCs w:val="24"/>
          <w:lang w:val="hu-HU"/>
        </w:rPr>
        <w:t>-ban</w:t>
      </w:r>
      <w:proofErr w:type="spellEnd"/>
      <w:r w:rsidRPr="00916D67">
        <w:rPr>
          <w:sz w:val="24"/>
          <w:szCs w:val="24"/>
          <w:lang w:val="hu-HU"/>
        </w:rPr>
        <w:t xml:space="preserve"> használt nyelvezet bizonyos kifejezéseit nagyon specifikusan kell értelmezni az </w:t>
      </w:r>
      <w:hyperlink w:anchor="Aktuárius" w:history="1">
        <w:r w:rsidRPr="00916D67">
          <w:rPr>
            <w:rStyle w:val="Hyperlink"/>
            <w:rFonts w:eastAsiaTheme="majorEastAsia"/>
            <w:sz w:val="24"/>
            <w:lang w:val="hu-HU"/>
          </w:rPr>
          <w:t>aktuárius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spacing w:val="1"/>
          <w:sz w:val="24"/>
          <w:szCs w:val="24"/>
          <w:lang w:val="hu-HU"/>
        </w:rPr>
        <w:t>döntéseivel összefüggésben</w:t>
      </w:r>
      <w:r w:rsidRPr="00916D67">
        <w:rPr>
          <w:color w:val="000000"/>
          <w:sz w:val="24"/>
          <w:szCs w:val="24"/>
          <w:lang w:val="hu-HU"/>
        </w:rPr>
        <w:t>. Különösen az alábbi kifejezések, nyelvtani fordulatok esetében fontos az alábbiakban jelzett lépések vagy reakciók pontos értelmezése:</w:t>
      </w:r>
    </w:p>
    <w:p w:rsidR="00F602AB" w:rsidRPr="00916D67" w:rsidRDefault="00F602AB" w:rsidP="00F602AB">
      <w:pPr>
        <w:spacing w:line="240" w:lineRule="exact"/>
        <w:rPr>
          <w:sz w:val="24"/>
          <w:szCs w:val="24"/>
          <w:lang w:val="hu-HU"/>
        </w:rPr>
      </w:pPr>
    </w:p>
    <w:p w:rsidR="00F602AB" w:rsidRPr="00916D67" w:rsidRDefault="00F602AB" w:rsidP="00F602AB">
      <w:pPr>
        <w:pStyle w:val="ListParagraph"/>
        <w:numPr>
          <w:ilvl w:val="1"/>
          <w:numId w:val="16"/>
        </w:numPr>
        <w:spacing w:line="246" w:lineRule="auto"/>
        <w:ind w:left="2127" w:right="315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A „k</w:t>
      </w:r>
      <w:r w:rsidRPr="00916D67">
        <w:rPr>
          <w:spacing w:val="-1"/>
          <w:sz w:val="24"/>
          <w:szCs w:val="24"/>
          <w:lang w:val="hu-HU"/>
        </w:rPr>
        <w:t>öteles</w:t>
      </w:r>
      <w:r w:rsidRPr="00916D67">
        <w:rPr>
          <w:sz w:val="24"/>
          <w:szCs w:val="24"/>
          <w:lang w:val="hu-HU"/>
        </w:rPr>
        <w:t>”</w:t>
      </w:r>
      <w:r w:rsidRPr="00916D67">
        <w:rPr>
          <w:spacing w:val="-1"/>
          <w:sz w:val="24"/>
          <w:szCs w:val="24"/>
          <w:lang w:val="hu-HU"/>
        </w:rPr>
        <w:t xml:space="preserve"> kitétel azt jelenti, hogy az adott lépés végrehajtása kötelező, elmulasztása a jelen </w:t>
      </w:r>
      <w:proofErr w:type="spellStart"/>
      <w:r w:rsidR="002978FE" w:rsidRPr="00916D67">
        <w:rPr>
          <w:spacing w:val="-6"/>
          <w:sz w:val="24"/>
          <w:szCs w:val="24"/>
          <w:lang w:val="hu-HU"/>
        </w:rPr>
        <w:t>SZABVÁNY</w:t>
      </w:r>
      <w:r w:rsidRPr="00916D67">
        <w:rPr>
          <w:spacing w:val="1"/>
          <w:sz w:val="24"/>
          <w:szCs w:val="24"/>
          <w:lang w:val="hu-HU"/>
        </w:rPr>
        <w:t>-tól</w:t>
      </w:r>
      <w:proofErr w:type="spellEnd"/>
      <w:r w:rsidRPr="00916D67">
        <w:rPr>
          <w:spacing w:val="1"/>
          <w:sz w:val="24"/>
          <w:szCs w:val="24"/>
          <w:lang w:val="hu-HU"/>
        </w:rPr>
        <w:t xml:space="preserve"> való eltérésnek minősül</w:t>
      </w:r>
      <w:r w:rsidRPr="00916D67">
        <w:rPr>
          <w:sz w:val="24"/>
          <w:szCs w:val="24"/>
          <w:lang w:val="hu-HU"/>
        </w:rPr>
        <w:t>.</w:t>
      </w:r>
    </w:p>
    <w:p w:rsidR="0078180D" w:rsidRPr="00916D67" w:rsidRDefault="0078180D" w:rsidP="0078180D">
      <w:pPr>
        <w:spacing w:line="246" w:lineRule="auto"/>
        <w:ind w:right="315"/>
        <w:rPr>
          <w:sz w:val="24"/>
          <w:szCs w:val="24"/>
          <w:lang w:val="hu-HU"/>
        </w:rPr>
      </w:pPr>
    </w:p>
    <w:p w:rsidR="0078180D" w:rsidRPr="00916D67" w:rsidRDefault="0078180D" w:rsidP="00F602AB">
      <w:pPr>
        <w:pStyle w:val="ListParagraph"/>
        <w:numPr>
          <w:ilvl w:val="1"/>
          <w:numId w:val="16"/>
        </w:numPr>
        <w:spacing w:line="246" w:lineRule="auto"/>
        <w:ind w:left="2127" w:right="315" w:hanging="567"/>
        <w:rPr>
          <w:sz w:val="24"/>
          <w:szCs w:val="24"/>
          <w:lang w:val="hu-HU"/>
        </w:rPr>
      </w:pPr>
      <w:r w:rsidRPr="00916D67">
        <w:rPr>
          <w:spacing w:val="-1"/>
          <w:sz w:val="24"/>
          <w:szCs w:val="24"/>
          <w:lang w:val="hu-HU"/>
        </w:rPr>
        <w:t xml:space="preserve">A „kell” (vagy a felszólító mód alkalmazása) azt jelenti, hogy normál körülmények között az </w:t>
      </w:r>
      <w:hyperlink w:anchor="Aktuárius" w:history="1">
        <w:proofErr w:type="spellStart"/>
        <w:r w:rsidRPr="00916D67">
          <w:rPr>
            <w:rStyle w:val="Hyperlink"/>
            <w:rFonts w:eastAsiaTheme="majorEastAsia"/>
            <w:sz w:val="24"/>
            <w:szCs w:val="24"/>
            <w:lang w:val="hu-HU"/>
          </w:rPr>
          <w:t>aktuáriussal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szemben elvárás az adott lépés elvégzése, kivéve, ha az olyan eredményhez vezetne, amely helytelen, vagy félrevezethetné az </w:t>
      </w:r>
      <w:hyperlink w:anchor="AktSzolg" w:history="1">
        <w:r w:rsidRPr="00916D67">
          <w:rPr>
            <w:rStyle w:val="Hyperlink"/>
            <w:rFonts w:eastAsiaTheme="majorEastAsia"/>
            <w:sz w:val="24"/>
            <w:lang w:val="hu-HU"/>
          </w:rPr>
          <w:t>aktuáriusi szolgáltatások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hyperlink w:anchor="CélFelh" w:history="1">
        <w:r w:rsidRPr="00916D67">
          <w:rPr>
            <w:rStyle w:val="Hyperlink"/>
            <w:rFonts w:eastAsiaTheme="majorEastAsia"/>
            <w:sz w:val="24"/>
            <w:lang w:val="hu-HU"/>
          </w:rPr>
          <w:t>célzott felhasználóit</w:t>
        </w:r>
      </w:hyperlink>
      <w:r w:rsidRPr="00916D67">
        <w:rPr>
          <w:color w:val="000000"/>
          <w:sz w:val="24"/>
          <w:szCs w:val="24"/>
          <w:lang w:val="hu-HU"/>
        </w:rPr>
        <w:t xml:space="preserve">. </w:t>
      </w:r>
      <w:r w:rsidRPr="00916D67">
        <w:rPr>
          <w:color w:val="000000"/>
          <w:spacing w:val="-6"/>
          <w:sz w:val="24"/>
          <w:szCs w:val="24"/>
          <w:lang w:val="hu-HU"/>
        </w:rPr>
        <w:t>Ha a jelzett lépés végrehajtása nem történik meg</w:t>
      </w:r>
      <w:r w:rsidRPr="00916D67">
        <w:rPr>
          <w:color w:val="000000"/>
          <w:sz w:val="24"/>
          <w:szCs w:val="24"/>
          <w:lang w:val="hu-HU"/>
        </w:rPr>
        <w:t xml:space="preserve">, ennek tényét az </w:t>
      </w:r>
      <w:hyperlink w:anchor="Aktuárius" w:history="1">
        <w:r w:rsidRPr="00916D67">
          <w:rPr>
            <w:rStyle w:val="Hyperlink"/>
            <w:rFonts w:eastAsiaTheme="majorEastAsia"/>
            <w:sz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mutassa be és indokolja meg.</w:t>
      </w:r>
    </w:p>
    <w:p w:rsidR="0078180D" w:rsidRPr="00916D67" w:rsidRDefault="0078180D" w:rsidP="0078180D">
      <w:pPr>
        <w:pStyle w:val="ListParagraph"/>
        <w:rPr>
          <w:sz w:val="24"/>
          <w:szCs w:val="24"/>
          <w:lang w:val="hu-HU"/>
        </w:rPr>
      </w:pPr>
    </w:p>
    <w:p w:rsidR="0078180D" w:rsidRPr="00916D67" w:rsidRDefault="0078180D" w:rsidP="00F602AB">
      <w:pPr>
        <w:pStyle w:val="ListParagraph"/>
        <w:numPr>
          <w:ilvl w:val="1"/>
          <w:numId w:val="16"/>
        </w:numPr>
        <w:spacing w:line="246" w:lineRule="auto"/>
        <w:ind w:left="2127" w:right="315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 feltételes mód alkalmazása </w:t>
      </w:r>
      <w:r w:rsidRPr="00916D67">
        <w:rPr>
          <w:spacing w:val="-1"/>
          <w:sz w:val="24"/>
          <w:szCs w:val="24"/>
          <w:lang w:val="hu-HU"/>
        </w:rPr>
        <w:t>arra utal, hogy az adott lépés nem kötelező, sőt végrehajtása nem szükségszerűen elvárt, de bizonyos körülmények között helyénvaló – adott esetben több alternatíva egyikeként. A „lehetséges” kifejezést nem a feltételes mód szinonimájaként, hanem normál jelentésében használjuk.</w:t>
      </w:r>
    </w:p>
    <w:p w:rsidR="00F602AB" w:rsidRPr="00916D67" w:rsidRDefault="00F602AB" w:rsidP="00F602AB">
      <w:pPr>
        <w:spacing w:line="240" w:lineRule="exact"/>
        <w:ind w:left="2127" w:hanging="567"/>
        <w:rPr>
          <w:sz w:val="24"/>
          <w:szCs w:val="24"/>
          <w:lang w:val="hu-HU"/>
        </w:rPr>
      </w:pPr>
    </w:p>
    <w:p w:rsidR="00F602AB" w:rsidRPr="00916D67" w:rsidRDefault="00F602AB" w:rsidP="00F602AB">
      <w:pPr>
        <w:tabs>
          <w:tab w:val="left" w:pos="1520"/>
        </w:tabs>
        <w:ind w:left="1560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1.6.2.    </w:t>
      </w:r>
      <w:r w:rsidRPr="00916D67">
        <w:rPr>
          <w:spacing w:val="12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A jelen dokumentum számos kifejezést használ, amelyek pontos jelentését a 2. cikk definiálja. E kifejezéseket az anyagban kék kiemeléssel, szaggatott aláhúzással jelöljük, amely kiemelés egyben a vonatkozó definícióra mutató </w:t>
      </w:r>
      <w:proofErr w:type="spellStart"/>
      <w:r w:rsidRPr="00916D67">
        <w:rPr>
          <w:sz w:val="24"/>
          <w:szCs w:val="24"/>
          <w:lang w:val="hu-HU"/>
        </w:rPr>
        <w:t>hiperhivatkozás</w:t>
      </w:r>
      <w:proofErr w:type="spellEnd"/>
      <w:r w:rsidRPr="00916D67">
        <w:rPr>
          <w:sz w:val="24"/>
          <w:szCs w:val="24"/>
          <w:lang w:val="hu-HU"/>
        </w:rPr>
        <w:t xml:space="preserve"> is </w:t>
      </w:r>
      <w:r w:rsidRPr="00916D67">
        <w:rPr>
          <w:spacing w:val="-1"/>
          <w:sz w:val="24"/>
          <w:szCs w:val="24"/>
          <w:lang w:val="hu-HU"/>
        </w:rPr>
        <w:t>(pl.</w:t>
      </w:r>
      <w:r w:rsidRPr="00916D67">
        <w:rPr>
          <w:sz w:val="24"/>
          <w:szCs w:val="24"/>
          <w:lang w:val="hu-HU"/>
        </w:rPr>
        <w:t xml:space="preserve"> </w:t>
      </w:r>
      <w:hyperlink w:anchor="Aktuárius" w:history="1">
        <w:r w:rsidRPr="00916D67">
          <w:rPr>
            <w:rStyle w:val="Hyperlink"/>
            <w:rFonts w:eastAsiaTheme="majorEastAsia"/>
            <w:sz w:val="24"/>
            <w:szCs w:val="24"/>
          </w:rPr>
          <w:t>aktuárius</w:t>
        </w:r>
      </w:hyperlink>
      <w:r w:rsidRPr="00916D67">
        <w:rPr>
          <w:color w:val="000000"/>
          <w:spacing w:val="-1"/>
          <w:sz w:val="24"/>
          <w:szCs w:val="24"/>
          <w:lang w:val="hu-HU"/>
        </w:rPr>
        <w:t>)</w:t>
      </w:r>
      <w:r w:rsidRPr="00916D67">
        <w:rPr>
          <w:color w:val="000000"/>
          <w:sz w:val="24"/>
          <w:szCs w:val="24"/>
          <w:lang w:val="hu-HU"/>
        </w:rPr>
        <w:t>.</w:t>
      </w:r>
    </w:p>
    <w:p w:rsidR="00F602AB" w:rsidRPr="00916D67" w:rsidRDefault="00F602AB" w:rsidP="00F602AB">
      <w:pPr>
        <w:spacing w:before="16" w:line="200" w:lineRule="exact"/>
        <w:rPr>
          <w:lang w:val="hu-HU"/>
        </w:rPr>
      </w:pPr>
    </w:p>
    <w:p w:rsidR="00F602AB" w:rsidRPr="00916D67" w:rsidRDefault="00F602AB" w:rsidP="00F602AB">
      <w:pPr>
        <w:pStyle w:val="ListParagraph"/>
        <w:numPr>
          <w:ilvl w:val="1"/>
          <w:numId w:val="11"/>
        </w:numPr>
        <w:tabs>
          <w:tab w:val="left" w:pos="680"/>
        </w:tabs>
        <w:spacing w:before="29" w:line="246" w:lineRule="auto"/>
        <w:ind w:left="555" w:right="78"/>
        <w:rPr>
          <w:sz w:val="24"/>
          <w:szCs w:val="24"/>
          <w:lang w:val="hu-HU"/>
        </w:rPr>
      </w:pPr>
      <w:bookmarkStart w:id="15" w:name="_Toc379371248"/>
      <w:bookmarkStart w:id="16" w:name="_Toc385239490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Kereszthivatkozások</w:t>
      </w:r>
      <w:bookmarkEnd w:id="15"/>
      <w:bookmarkEnd w:id="16"/>
      <w:r w:rsidRPr="00916D67">
        <w:rPr>
          <w:b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Amikor a jelen </w:t>
      </w:r>
      <w:r w:rsidR="002978FE" w:rsidRPr="00916D67">
        <w:rPr>
          <w:spacing w:val="-6"/>
          <w:sz w:val="24"/>
          <w:szCs w:val="24"/>
          <w:lang w:val="hu-HU"/>
        </w:rPr>
        <w:t>SZABVÁNY</w:t>
      </w:r>
      <w:r w:rsidRPr="00916D67">
        <w:rPr>
          <w:spacing w:val="1"/>
          <w:sz w:val="24"/>
          <w:szCs w:val="24"/>
          <w:lang w:val="hu-HU"/>
        </w:rPr>
        <w:t xml:space="preserve"> más dokumentum tartalmára hivatkozik, a hivatkozás az érintett dokumentumnak az </w:t>
      </w:r>
      <w:hyperlink w:anchor="Elfogadás" w:history="1">
        <w:r w:rsidRPr="00916D67">
          <w:rPr>
            <w:rStyle w:val="Hyperlink"/>
            <w:sz w:val="24"/>
            <w:szCs w:val="24"/>
            <w:lang w:val="hu-HU"/>
          </w:rPr>
          <w:t>elfogadás dátumakor</w:t>
        </w:r>
      </w:hyperlink>
      <w:r w:rsidRPr="00916D67">
        <w:rPr>
          <w:spacing w:val="-1"/>
          <w:sz w:val="24"/>
          <w:szCs w:val="24"/>
          <w:lang w:val="hu-HU"/>
        </w:rPr>
        <w:t xml:space="preserve"> hatályos változatára utal, amely dátum a jelen </w:t>
      </w:r>
      <w:r w:rsidR="002978FE" w:rsidRPr="00916D67">
        <w:rPr>
          <w:spacing w:val="1"/>
          <w:sz w:val="24"/>
          <w:szCs w:val="24"/>
          <w:lang w:val="hu-HU"/>
        </w:rPr>
        <w:t>SZABVÁNY</w:t>
      </w:r>
      <w:r w:rsidRPr="00916D67">
        <w:rPr>
          <w:spacing w:val="1"/>
          <w:sz w:val="24"/>
          <w:szCs w:val="24"/>
          <w:lang w:val="hu-HU"/>
        </w:rPr>
        <w:t xml:space="preserve"> fedőlapján látható</w:t>
      </w:r>
      <w:r w:rsidRPr="00916D67">
        <w:rPr>
          <w:spacing w:val="-1"/>
          <w:sz w:val="24"/>
          <w:szCs w:val="24"/>
          <w:lang w:val="hu-HU"/>
        </w:rPr>
        <w:t>.</w:t>
      </w:r>
      <w:r w:rsidRPr="00916D67">
        <w:rPr>
          <w:color w:val="000000"/>
          <w:sz w:val="24"/>
          <w:szCs w:val="24"/>
          <w:lang w:val="hu-HU"/>
        </w:rPr>
        <w:t xml:space="preserve"> Lehet, hogy a hivatkozott dokumentumot az </w:t>
      </w:r>
      <w:hyperlink w:anchor="Elfogadás" w:history="1">
        <w:r w:rsidRPr="00916D67">
          <w:rPr>
            <w:rStyle w:val="Hyperlink"/>
            <w:sz w:val="24"/>
            <w:szCs w:val="24"/>
            <w:lang w:val="hu-HU"/>
          </w:rPr>
          <w:t>elfogadás dátuma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spacing w:val="1"/>
          <w:sz w:val="24"/>
          <w:szCs w:val="24"/>
          <w:lang w:val="hu-HU"/>
        </w:rPr>
        <w:t xml:space="preserve">óta módosították, újraszövegezték, visszavonták vagy másikra cserélték. </w:t>
      </w:r>
      <w:r w:rsidRPr="00916D67">
        <w:rPr>
          <w:color w:val="000000"/>
          <w:spacing w:val="-6"/>
          <w:sz w:val="24"/>
          <w:szCs w:val="24"/>
          <w:lang w:val="hu-HU"/>
        </w:rPr>
        <w:t xml:space="preserve">Ilyen esetben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vegye figyelembe, hogy milyen mértékben felel meg és alkalmazható a módosítás a jelen </w:t>
      </w:r>
      <w:proofErr w:type="spellStart"/>
      <w:r w:rsidR="002978FE" w:rsidRPr="00916D67">
        <w:rPr>
          <w:color w:val="000000"/>
          <w:sz w:val="24"/>
          <w:szCs w:val="24"/>
          <w:lang w:val="hu-HU"/>
        </w:rPr>
        <w:t>SZABVÁNY</w:t>
      </w:r>
      <w:r w:rsidRPr="00916D67">
        <w:rPr>
          <w:color w:val="000000"/>
          <w:sz w:val="24"/>
          <w:szCs w:val="24"/>
          <w:lang w:val="hu-HU"/>
        </w:rPr>
        <w:t>-ban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 foglaltak összefüggésében.</w:t>
      </w:r>
    </w:p>
    <w:p w:rsidR="00F602AB" w:rsidRPr="00916D67" w:rsidRDefault="00F602AB" w:rsidP="00F602AB">
      <w:pPr>
        <w:spacing w:before="2" w:line="240" w:lineRule="exact"/>
        <w:rPr>
          <w:sz w:val="24"/>
          <w:szCs w:val="24"/>
          <w:lang w:val="hu-HU"/>
        </w:rPr>
      </w:pPr>
    </w:p>
    <w:p w:rsidR="00F602AB" w:rsidRPr="00916D67" w:rsidRDefault="00F602AB" w:rsidP="00F602AB">
      <w:pPr>
        <w:pStyle w:val="ListParagraph"/>
        <w:numPr>
          <w:ilvl w:val="1"/>
          <w:numId w:val="11"/>
        </w:numPr>
        <w:tabs>
          <w:tab w:val="left" w:pos="680"/>
        </w:tabs>
        <w:spacing w:line="280" w:lineRule="exact"/>
        <w:ind w:left="555" w:right="391"/>
        <w:rPr>
          <w:sz w:val="24"/>
          <w:szCs w:val="24"/>
          <w:lang w:val="hu-HU"/>
        </w:rPr>
      </w:pPr>
      <w:bookmarkStart w:id="17" w:name="_Toc379371249"/>
      <w:bookmarkStart w:id="18" w:name="_Toc385239491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Hatálybalépés dátuma</w:t>
      </w:r>
      <w:bookmarkEnd w:id="17"/>
      <w:bookmarkEnd w:id="18"/>
      <w:r w:rsidRPr="00916D67">
        <w:rPr>
          <w:b/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</w:t>
      </w:r>
      <w:proofErr w:type="gramStart"/>
      <w:r w:rsidRPr="00916D67">
        <w:rPr>
          <w:sz w:val="24"/>
          <w:szCs w:val="24"/>
          <w:lang w:val="hu-HU"/>
        </w:rPr>
        <w:t>A</w:t>
      </w:r>
      <w:proofErr w:type="gramEnd"/>
      <w:r w:rsidRPr="00916D67">
        <w:rPr>
          <w:sz w:val="24"/>
          <w:szCs w:val="24"/>
          <w:lang w:val="hu-HU"/>
        </w:rPr>
        <w:t xml:space="preserve"> jelen </w:t>
      </w:r>
      <w:r w:rsidR="002978FE" w:rsidRPr="00916D67">
        <w:rPr>
          <w:sz w:val="24"/>
          <w:szCs w:val="24"/>
          <w:lang w:val="hu-HU"/>
        </w:rPr>
        <w:t>SZABVÁNY</w:t>
      </w:r>
      <w:r w:rsidRPr="00916D67">
        <w:rPr>
          <w:sz w:val="24"/>
          <w:szCs w:val="24"/>
          <w:lang w:val="hu-HU"/>
        </w:rPr>
        <w:t xml:space="preserve"> </w:t>
      </w:r>
      <w:r w:rsidRPr="00916D67">
        <w:rPr>
          <w:color w:val="FF0000"/>
          <w:sz w:val="24"/>
          <w:szCs w:val="24"/>
          <w:lang w:val="hu-HU"/>
        </w:rPr>
        <w:t xml:space="preserve">a </w:t>
      </w:r>
      <w:r w:rsidR="00E6530F" w:rsidRPr="00916D67">
        <w:rPr>
          <w:color w:val="FF0000"/>
          <w:spacing w:val="2"/>
          <w:sz w:val="24"/>
          <w:szCs w:val="24"/>
          <w:lang w:val="hu-HU"/>
        </w:rPr>
        <w:t>201</w:t>
      </w:r>
      <w:r w:rsidR="00287B19" w:rsidRPr="00916D67">
        <w:rPr>
          <w:color w:val="FF0000"/>
          <w:spacing w:val="2"/>
          <w:sz w:val="24"/>
          <w:szCs w:val="24"/>
          <w:lang w:val="hu-HU"/>
        </w:rPr>
        <w:t>5</w:t>
      </w:r>
      <w:r w:rsidR="00E6530F" w:rsidRPr="00916D67">
        <w:rPr>
          <w:color w:val="FF0000"/>
          <w:spacing w:val="2"/>
          <w:sz w:val="24"/>
          <w:szCs w:val="24"/>
          <w:lang w:val="hu-HU"/>
        </w:rPr>
        <w:t>.0</w:t>
      </w:r>
      <w:r w:rsidR="00287B19" w:rsidRPr="00916D67">
        <w:rPr>
          <w:color w:val="FF0000"/>
          <w:spacing w:val="2"/>
          <w:sz w:val="24"/>
          <w:szCs w:val="24"/>
          <w:lang w:val="hu-HU"/>
        </w:rPr>
        <w:t>1</w:t>
      </w:r>
      <w:r w:rsidR="00E6530F" w:rsidRPr="00916D67">
        <w:rPr>
          <w:color w:val="FF0000"/>
          <w:spacing w:val="2"/>
          <w:sz w:val="24"/>
          <w:szCs w:val="24"/>
          <w:lang w:val="hu-HU"/>
        </w:rPr>
        <w:t>.01</w:t>
      </w:r>
      <w:r w:rsidR="00E737FB" w:rsidRPr="00916D67">
        <w:rPr>
          <w:color w:val="FF0000"/>
          <w:spacing w:val="2"/>
          <w:sz w:val="24"/>
          <w:szCs w:val="24"/>
          <w:lang w:val="hu-HU"/>
        </w:rPr>
        <w:t xml:space="preserve"> </w:t>
      </w:r>
      <w:r w:rsidR="00E6530F" w:rsidRPr="00916D67">
        <w:rPr>
          <w:color w:val="FF0000"/>
          <w:spacing w:val="2"/>
          <w:sz w:val="24"/>
          <w:szCs w:val="24"/>
          <w:lang w:val="hu-HU"/>
        </w:rPr>
        <w:t>után</w:t>
      </w:r>
      <w:r w:rsidRPr="00916D67">
        <w:rPr>
          <w:color w:val="000000"/>
          <w:spacing w:val="2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megkezdett</w:t>
      </w:r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szolgáltatásokra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érvényes.</w:t>
      </w:r>
    </w:p>
    <w:p w:rsidR="00F602AB" w:rsidRPr="00916D67" w:rsidRDefault="00F602AB" w:rsidP="00F602AB">
      <w:pPr>
        <w:rPr>
          <w:sz w:val="26"/>
          <w:szCs w:val="26"/>
          <w:lang w:val="hu-HU"/>
        </w:rPr>
      </w:pPr>
      <w:r w:rsidRPr="00916D67">
        <w:rPr>
          <w:sz w:val="26"/>
          <w:szCs w:val="26"/>
          <w:lang w:val="hu-HU"/>
        </w:rPr>
        <w:br w:type="page"/>
      </w:r>
    </w:p>
    <w:p w:rsidR="00F602AB" w:rsidRPr="00916D67" w:rsidRDefault="00F602AB" w:rsidP="00F602AB">
      <w:pPr>
        <w:pStyle w:val="Heading1"/>
        <w:numPr>
          <w:ilvl w:val="0"/>
          <w:numId w:val="0"/>
        </w:numPr>
        <w:spacing w:before="0" w:after="0"/>
        <w:jc w:val="center"/>
        <w:rPr>
          <w:sz w:val="24"/>
          <w:szCs w:val="24"/>
          <w:lang w:val="hu-HU"/>
        </w:rPr>
      </w:pPr>
      <w:bookmarkStart w:id="19" w:name="_Toc379371250"/>
      <w:bookmarkStart w:id="20" w:name="_Toc385239492"/>
      <w:r w:rsidRPr="00916D67">
        <w:rPr>
          <w:rFonts w:ascii="Times New Roman" w:hAnsi="Times New Roman" w:cs="Times New Roman"/>
          <w:sz w:val="24"/>
          <w:szCs w:val="24"/>
          <w:lang w:val="hu-HU"/>
        </w:rPr>
        <w:lastRenderedPageBreak/>
        <w:t>2. cikk – Definíciók</w:t>
      </w:r>
      <w:bookmarkEnd w:id="19"/>
      <w:bookmarkEnd w:id="20"/>
    </w:p>
    <w:p w:rsidR="00F602AB" w:rsidRPr="00916D67" w:rsidRDefault="00F602AB" w:rsidP="00F602AB">
      <w:pPr>
        <w:pStyle w:val="NoSpacing"/>
        <w:rPr>
          <w:color w:val="000000"/>
          <w:sz w:val="24"/>
          <w:szCs w:val="24"/>
          <w:lang w:val="hu-HU"/>
        </w:rPr>
      </w:pPr>
    </w:p>
    <w:p w:rsidR="00F602AB" w:rsidRPr="00916D67" w:rsidRDefault="00F602AB" w:rsidP="00F602AB">
      <w:pPr>
        <w:pStyle w:val="NoSpacing"/>
        <w:rPr>
          <w:color w:val="000000"/>
          <w:sz w:val="24"/>
          <w:szCs w:val="24"/>
          <w:lang w:val="hu-HU"/>
        </w:rPr>
      </w:pPr>
      <w:bookmarkStart w:id="21" w:name="_Toc379303994"/>
      <w:r w:rsidRPr="00916D67">
        <w:rPr>
          <w:color w:val="000000"/>
          <w:sz w:val="24"/>
          <w:szCs w:val="24"/>
          <w:lang w:val="hu-HU"/>
        </w:rPr>
        <w:t>A lenti szakkifejezéseket a jelen szabványban a következő definíciók szerint használjuk.</w:t>
      </w:r>
      <w:bookmarkEnd w:id="21"/>
    </w:p>
    <w:p w:rsidR="00F602AB" w:rsidRPr="00916D67" w:rsidRDefault="00F602AB" w:rsidP="00F602AB">
      <w:pPr>
        <w:pStyle w:val="NoSpacing"/>
        <w:rPr>
          <w:szCs w:val="22"/>
          <w:lang w:val="hu-HU"/>
        </w:rPr>
      </w:pPr>
    </w:p>
    <w:p w:rsidR="00F602AB" w:rsidRPr="00916D67" w:rsidRDefault="00F602AB" w:rsidP="00F602AB">
      <w:pPr>
        <w:pStyle w:val="ListParagraph"/>
        <w:numPr>
          <w:ilvl w:val="1"/>
          <w:numId w:val="15"/>
        </w:numPr>
        <w:spacing w:line="246" w:lineRule="auto"/>
        <w:ind w:left="709" w:right="145" w:hanging="567"/>
        <w:rPr>
          <w:sz w:val="24"/>
          <w:szCs w:val="24"/>
          <w:lang w:val="hu-HU"/>
        </w:rPr>
      </w:pPr>
      <w:bookmarkStart w:id="22" w:name="Bevett"/>
      <w:r w:rsidRPr="00916D67">
        <w:rPr>
          <w:b/>
          <w:sz w:val="24"/>
          <w:szCs w:val="24"/>
          <w:lang w:val="hu-HU"/>
        </w:rPr>
        <w:t>Bevett aktuáriusi gyakorlat</w:t>
      </w:r>
      <w:bookmarkEnd w:id="22"/>
      <w:r w:rsidRPr="00916D67">
        <w:rPr>
          <w:b/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Olyan gyakorlat vagy gyakorlatok, amelyeket az aktuáriusi </w:t>
      </w:r>
      <w:r w:rsidR="00DA36CB" w:rsidRPr="00916D67">
        <w:rPr>
          <w:sz w:val="24"/>
          <w:szCs w:val="24"/>
          <w:lang w:val="hu-HU"/>
        </w:rPr>
        <w:t xml:space="preserve">gyakorlat </w:t>
      </w:r>
      <w:r w:rsidRPr="00916D67">
        <w:rPr>
          <w:color w:val="000000"/>
          <w:sz w:val="24"/>
          <w:szCs w:val="24"/>
          <w:lang w:val="hu-HU"/>
        </w:rPr>
        <w:t>valamely</w:t>
      </w:r>
      <w:r w:rsidR="00DA36CB" w:rsidRPr="00916D67">
        <w:rPr>
          <w:color w:val="000000"/>
          <w:sz w:val="24"/>
          <w:szCs w:val="24"/>
          <w:lang w:val="hu-HU"/>
        </w:rPr>
        <w:t xml:space="preserve"> szabványa</w:t>
      </w:r>
      <w:r w:rsidRPr="00916D67">
        <w:rPr>
          <w:color w:val="000000"/>
          <w:sz w:val="24"/>
          <w:szCs w:val="24"/>
          <w:lang w:val="hu-HU"/>
        </w:rPr>
        <w:t>, vagy más vonatkozó szakmai szabvány keretein belül</w:t>
      </w:r>
      <w:r w:rsidRPr="00916D67">
        <w:rPr>
          <w:sz w:val="24"/>
          <w:szCs w:val="24"/>
          <w:lang w:val="hu-HU"/>
        </w:rPr>
        <w:t xml:space="preserve"> nyújtott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elvégzésére általánosan megfelelőnek ismer el.</w:t>
      </w:r>
    </w:p>
    <w:p w:rsidR="00F602AB" w:rsidRPr="00916D67" w:rsidRDefault="00F602AB" w:rsidP="00F602AB">
      <w:pPr>
        <w:pStyle w:val="ListParagraph"/>
        <w:numPr>
          <w:ilvl w:val="1"/>
          <w:numId w:val="15"/>
        </w:numPr>
        <w:tabs>
          <w:tab w:val="left" w:pos="680"/>
        </w:tabs>
        <w:spacing w:line="246" w:lineRule="auto"/>
        <w:ind w:left="709" w:right="585" w:hanging="567"/>
        <w:rPr>
          <w:sz w:val="24"/>
          <w:szCs w:val="24"/>
          <w:lang w:val="hu-HU"/>
        </w:rPr>
      </w:pPr>
      <w:bookmarkStart w:id="23" w:name="AktSzolg"/>
      <w:r w:rsidRPr="00916D67">
        <w:rPr>
          <w:b/>
          <w:sz w:val="24"/>
          <w:szCs w:val="24"/>
          <w:lang w:val="hu-HU"/>
        </w:rPr>
        <w:t>Aktuáriusi szolgáltatások</w:t>
      </w:r>
      <w:bookmarkEnd w:id="23"/>
      <w:r w:rsidRPr="00916D67">
        <w:rPr>
          <w:b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–Aktuáriusi szempontokon alapuló, a </w:t>
      </w:r>
      <w:hyperlink w:anchor="CélFelh" w:history="1">
        <w:r w:rsidR="00E737FB" w:rsidRPr="00916D67">
          <w:rPr>
            <w:rStyle w:val="Hyperlink"/>
            <w:sz w:val="24"/>
            <w:szCs w:val="24"/>
            <w:lang w:val="hu-HU"/>
          </w:rPr>
          <w:t>célzott felhasználók</w:t>
        </w:r>
        <w:r w:rsidRPr="00916D67">
          <w:rPr>
            <w:rStyle w:val="Hyperlink"/>
            <w:sz w:val="24"/>
            <w:szCs w:val="24"/>
            <w:lang w:val="hu-HU"/>
          </w:rPr>
          <w:t>nak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nyújtott szolgáltatások, amelyek tartalmazhatnak javaslatot, </w:t>
      </w:r>
      <w:r w:rsidRPr="00916D67">
        <w:rPr>
          <w:color w:val="000000"/>
          <w:spacing w:val="-1"/>
          <w:sz w:val="24"/>
          <w:szCs w:val="24"/>
          <w:lang w:val="hu-HU"/>
        </w:rPr>
        <w:t>ajánlást, megállapításokat vagy véleményeket</w:t>
      </w:r>
      <w:r w:rsidRPr="00916D67">
        <w:rPr>
          <w:color w:val="000000"/>
          <w:sz w:val="24"/>
          <w:szCs w:val="24"/>
          <w:lang w:val="hu-HU"/>
        </w:rPr>
        <w:t>.</w:t>
      </w:r>
    </w:p>
    <w:p w:rsidR="00F602AB" w:rsidRPr="00916D67" w:rsidRDefault="00F602AB" w:rsidP="00F602AB">
      <w:pPr>
        <w:pStyle w:val="ListParagraph"/>
        <w:numPr>
          <w:ilvl w:val="1"/>
          <w:numId w:val="15"/>
        </w:numPr>
        <w:spacing w:before="29" w:line="260" w:lineRule="exact"/>
        <w:ind w:left="709" w:hanging="567"/>
        <w:rPr>
          <w:sz w:val="24"/>
          <w:szCs w:val="24"/>
          <w:lang w:val="hu-HU"/>
        </w:rPr>
      </w:pPr>
      <w:bookmarkStart w:id="24" w:name="Aktuárius"/>
      <w:r w:rsidRPr="00916D67">
        <w:rPr>
          <w:b/>
          <w:position w:val="-1"/>
          <w:sz w:val="24"/>
          <w:szCs w:val="24"/>
          <w:lang w:val="hu-HU"/>
        </w:rPr>
        <w:t xml:space="preserve">Aktuárius </w:t>
      </w:r>
      <w:bookmarkEnd w:id="24"/>
      <w:r w:rsidRPr="00916D67">
        <w:rPr>
          <w:position w:val="-1"/>
          <w:sz w:val="24"/>
          <w:szCs w:val="24"/>
          <w:lang w:val="hu-HU"/>
        </w:rPr>
        <w:t xml:space="preserve">– </w:t>
      </w:r>
      <w:proofErr w:type="gramStart"/>
      <w:r w:rsidRPr="00916D67">
        <w:rPr>
          <w:position w:val="-1"/>
          <w:sz w:val="24"/>
          <w:szCs w:val="24"/>
          <w:lang w:val="hu-HU"/>
        </w:rPr>
        <w:t>A</w:t>
      </w:r>
      <w:proofErr w:type="gramEnd"/>
      <w:r w:rsidRPr="00916D67">
        <w:rPr>
          <w:position w:val="-1"/>
          <w:sz w:val="24"/>
          <w:szCs w:val="24"/>
          <w:lang w:val="hu-HU"/>
        </w:rPr>
        <w:t xml:space="preserve"> </w:t>
      </w:r>
      <w:hyperlink w:anchor="MAT" w:history="1">
        <w:r w:rsidR="00E737FB" w:rsidRPr="00916D67">
          <w:rPr>
            <w:rStyle w:val="Hyperlink"/>
            <w:sz w:val="24"/>
            <w:szCs w:val="24"/>
            <w:lang w:val="hu-HU"/>
          </w:rPr>
          <w:t>MAT</w:t>
        </w:r>
      </w:hyperlink>
      <w:r w:rsidRPr="00916D67">
        <w:rPr>
          <w:color w:val="000000"/>
          <w:position w:val="-1"/>
          <w:sz w:val="24"/>
          <w:szCs w:val="24"/>
          <w:lang w:val="hu-HU"/>
        </w:rPr>
        <w:t xml:space="preserve"> egyéni tagja.</w:t>
      </w:r>
    </w:p>
    <w:p w:rsidR="00F602AB" w:rsidRPr="00916D67" w:rsidRDefault="00F602AB" w:rsidP="00BB4330">
      <w:pPr>
        <w:pStyle w:val="ListParagraph"/>
        <w:numPr>
          <w:ilvl w:val="1"/>
          <w:numId w:val="15"/>
        </w:numPr>
        <w:spacing w:before="29" w:line="260" w:lineRule="exact"/>
        <w:ind w:left="709" w:hanging="567"/>
        <w:rPr>
          <w:sz w:val="24"/>
          <w:szCs w:val="24"/>
          <w:lang w:val="hu-HU"/>
        </w:rPr>
      </w:pPr>
      <w:bookmarkStart w:id="25" w:name="Elfogadás"/>
      <w:r w:rsidRPr="00916D67">
        <w:rPr>
          <w:b/>
          <w:sz w:val="24"/>
          <w:szCs w:val="24"/>
          <w:lang w:val="hu-HU"/>
        </w:rPr>
        <w:t>Elfogadás dátuma</w:t>
      </w:r>
      <w:bookmarkEnd w:id="25"/>
      <w:r w:rsidRPr="00916D67">
        <w:rPr>
          <w:b/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Az a dátum, amikor a jelen </w:t>
      </w:r>
      <w:proofErr w:type="spellStart"/>
      <w:r w:rsidR="002978FE" w:rsidRPr="00916D67">
        <w:rPr>
          <w:sz w:val="24"/>
          <w:szCs w:val="24"/>
          <w:lang w:val="hu-HU"/>
        </w:rPr>
        <w:t>SZABVÁNY</w:t>
      </w:r>
      <w:r w:rsidRPr="00916D67">
        <w:rPr>
          <w:sz w:val="24"/>
          <w:szCs w:val="24"/>
          <w:lang w:val="hu-HU"/>
        </w:rPr>
        <w:t>-t</w:t>
      </w:r>
      <w:proofErr w:type="spellEnd"/>
      <w:r w:rsidRPr="00916D67">
        <w:rPr>
          <w:sz w:val="24"/>
          <w:szCs w:val="24"/>
          <w:lang w:val="hu-HU"/>
        </w:rPr>
        <w:t xml:space="preserve"> a </w:t>
      </w:r>
      <w:hyperlink w:anchor="MAT" w:history="1">
        <w:r w:rsidR="00E737FB" w:rsidRPr="00916D67">
          <w:rPr>
            <w:rStyle w:val="Hyperlink"/>
            <w:sz w:val="24"/>
            <w:szCs w:val="24"/>
            <w:lang w:val="hu-HU"/>
          </w:rPr>
          <w:t>MAT</w:t>
        </w:r>
      </w:hyperlink>
      <w:r w:rsidR="00E737FB" w:rsidRPr="00916D67">
        <w:rPr>
          <w:color w:val="0031FE"/>
          <w:sz w:val="24"/>
          <w:szCs w:val="24"/>
          <w:lang w:val="hu-HU"/>
        </w:rPr>
        <w:t xml:space="preserve"> </w:t>
      </w:r>
      <w:r w:rsidR="00102FE5" w:rsidRPr="00916D67">
        <w:rPr>
          <w:color w:val="000000"/>
          <w:spacing w:val="1"/>
          <w:sz w:val="24"/>
          <w:szCs w:val="24"/>
          <w:lang w:val="hu-HU"/>
        </w:rPr>
        <w:t xml:space="preserve">a vonatkozó eljárásrend szerint </w:t>
      </w:r>
      <w:r w:rsidRPr="00916D67">
        <w:rPr>
          <w:color w:val="000000"/>
          <w:spacing w:val="1"/>
          <w:sz w:val="24"/>
          <w:szCs w:val="24"/>
          <w:lang w:val="hu-HU"/>
        </w:rPr>
        <w:t>végleges dokumentumként elfogadta</w:t>
      </w:r>
      <w:r w:rsidRPr="00916D67">
        <w:rPr>
          <w:color w:val="000000"/>
          <w:sz w:val="24"/>
          <w:szCs w:val="24"/>
          <w:lang w:val="hu-HU"/>
        </w:rPr>
        <w:t>.</w:t>
      </w:r>
    </w:p>
    <w:p w:rsidR="00F602AB" w:rsidRPr="00916D67" w:rsidRDefault="00F602AB" w:rsidP="00F602AB">
      <w:pPr>
        <w:pStyle w:val="ListParagraph"/>
        <w:numPr>
          <w:ilvl w:val="1"/>
          <w:numId w:val="15"/>
        </w:numPr>
        <w:tabs>
          <w:tab w:val="left" w:pos="680"/>
        </w:tabs>
        <w:spacing w:line="246" w:lineRule="auto"/>
        <w:ind w:left="709" w:right="403" w:hanging="567"/>
        <w:rPr>
          <w:sz w:val="24"/>
          <w:szCs w:val="24"/>
          <w:lang w:val="hu-HU"/>
        </w:rPr>
      </w:pPr>
      <w:bookmarkStart w:id="26" w:name="Kommunikáció"/>
      <w:r w:rsidRPr="00916D67">
        <w:rPr>
          <w:b/>
          <w:sz w:val="24"/>
          <w:szCs w:val="24"/>
          <w:lang w:val="hu-HU"/>
        </w:rPr>
        <w:t>Kommunikáció</w:t>
      </w:r>
      <w:bookmarkEnd w:id="26"/>
      <w:r w:rsidRPr="00916D67">
        <w:rPr>
          <w:b/>
          <w:spacing w:val="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Bármilyen közlés </w:t>
      </w:r>
      <w:r w:rsidRPr="00916D67">
        <w:rPr>
          <w:spacing w:val="-1"/>
          <w:sz w:val="24"/>
          <w:szCs w:val="24"/>
          <w:lang w:val="hu-HU"/>
        </w:rPr>
        <w:t>(beleértve a szóbeli közlést is</w:t>
      </w:r>
      <w:r w:rsidRPr="00916D67">
        <w:rPr>
          <w:sz w:val="24"/>
          <w:szCs w:val="24"/>
          <w:lang w:val="hu-HU"/>
        </w:rPr>
        <w:t xml:space="preserve">), amelyet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szolgáltatásokra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vonatkozóan egy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z w:val="24"/>
          <w:szCs w:val="24"/>
          <w:lang w:val="hu-HU"/>
        </w:rPr>
        <w:t xml:space="preserve"> tesz.</w:t>
      </w:r>
    </w:p>
    <w:p w:rsidR="00F602AB" w:rsidRPr="00916D67" w:rsidRDefault="00F602AB" w:rsidP="00F602AB">
      <w:pPr>
        <w:pStyle w:val="ListParagraph"/>
        <w:numPr>
          <w:ilvl w:val="1"/>
          <w:numId w:val="15"/>
        </w:numPr>
        <w:tabs>
          <w:tab w:val="left" w:pos="680"/>
          <w:tab w:val="left" w:pos="5805"/>
        </w:tabs>
        <w:spacing w:before="29" w:line="246" w:lineRule="auto"/>
        <w:ind w:left="709" w:right="215" w:hanging="567"/>
        <w:rPr>
          <w:sz w:val="24"/>
          <w:szCs w:val="24"/>
          <w:lang w:val="hu-HU"/>
        </w:rPr>
      </w:pPr>
      <w:bookmarkStart w:id="27" w:name="Entitás"/>
      <w:r w:rsidRPr="00916D67">
        <w:rPr>
          <w:b/>
          <w:sz w:val="24"/>
          <w:szCs w:val="24"/>
          <w:lang w:val="hu-HU"/>
        </w:rPr>
        <w:t>Entitás</w:t>
      </w:r>
      <w:bookmarkEnd w:id="27"/>
      <w:r w:rsidRPr="00916D67">
        <w:rPr>
          <w:b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Az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0000"/>
          <w:sz w:val="24"/>
          <w:szCs w:val="24"/>
          <w:lang w:val="hu-HU"/>
        </w:rPr>
        <w:t xml:space="preserve"> </w:t>
      </w:r>
      <w:r w:rsidR="00D50372" w:rsidRPr="00916D67">
        <w:rPr>
          <w:color w:val="000000"/>
          <w:sz w:val="24"/>
          <w:szCs w:val="24"/>
          <w:lang w:val="hu-HU"/>
        </w:rPr>
        <w:t xml:space="preserve">vizsgálati </w:t>
      </w:r>
      <w:r w:rsidRPr="00916D67">
        <w:rPr>
          <w:color w:val="000000"/>
          <w:sz w:val="24"/>
          <w:szCs w:val="24"/>
          <w:lang w:val="hu-HU"/>
        </w:rPr>
        <w:t>tárgya vagy annak valamely része. Lehet pl. vállalat, biztosító, nyugdíj-vagy juttatáscsomag, társadalombiztosítási konstrukció, egyén, kormányzati szerv, állami hivatal, csoport stb.</w:t>
      </w:r>
    </w:p>
    <w:p w:rsidR="00F602AB" w:rsidRPr="00916D67" w:rsidRDefault="00E6530F" w:rsidP="00F602AB">
      <w:pPr>
        <w:pStyle w:val="ListParagraph"/>
        <w:numPr>
          <w:ilvl w:val="1"/>
          <w:numId w:val="15"/>
        </w:numPr>
        <w:ind w:left="709" w:hanging="567"/>
        <w:rPr>
          <w:sz w:val="24"/>
          <w:szCs w:val="24"/>
          <w:lang w:val="hu-HU"/>
        </w:rPr>
      </w:pPr>
      <w:bookmarkStart w:id="28" w:name="MAT"/>
      <w:r w:rsidRPr="00916D67">
        <w:rPr>
          <w:b/>
          <w:sz w:val="24"/>
          <w:szCs w:val="24"/>
          <w:lang w:val="hu-HU"/>
        </w:rPr>
        <w:t>MAT</w:t>
      </w:r>
      <w:bookmarkEnd w:id="28"/>
      <w:r w:rsidR="00F602AB" w:rsidRPr="00916D67">
        <w:rPr>
          <w:b/>
          <w:sz w:val="24"/>
          <w:szCs w:val="24"/>
          <w:lang w:val="hu-HU"/>
        </w:rPr>
        <w:t xml:space="preserve"> </w:t>
      </w:r>
      <w:r w:rsidR="00F602AB" w:rsidRPr="00916D67">
        <w:rPr>
          <w:sz w:val="24"/>
          <w:szCs w:val="24"/>
          <w:lang w:val="hu-HU"/>
        </w:rPr>
        <w:t xml:space="preserve">– </w:t>
      </w:r>
      <w:proofErr w:type="gramStart"/>
      <w:r w:rsidR="00F602AB" w:rsidRPr="00916D67">
        <w:rPr>
          <w:sz w:val="24"/>
          <w:szCs w:val="24"/>
          <w:lang w:val="hu-HU"/>
        </w:rPr>
        <w:t>A</w:t>
      </w:r>
      <w:proofErr w:type="gramEnd"/>
      <w:r w:rsidR="00F602AB" w:rsidRPr="00916D67">
        <w:rPr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Mag</w:t>
      </w:r>
      <w:r w:rsidR="00102FE5" w:rsidRPr="00916D67">
        <w:rPr>
          <w:sz w:val="24"/>
          <w:szCs w:val="24"/>
          <w:lang w:val="hu-HU"/>
        </w:rPr>
        <w:t>y</w:t>
      </w:r>
      <w:r w:rsidRPr="00916D67">
        <w:rPr>
          <w:sz w:val="24"/>
          <w:szCs w:val="24"/>
          <w:lang w:val="hu-HU"/>
        </w:rPr>
        <w:t>ar Aktuárius Társaság</w:t>
      </w:r>
      <w:r w:rsidR="00F602AB" w:rsidRPr="00916D67">
        <w:rPr>
          <w:sz w:val="24"/>
          <w:szCs w:val="24"/>
          <w:lang w:val="hu-HU"/>
        </w:rPr>
        <w:t>.</w:t>
      </w:r>
    </w:p>
    <w:p w:rsidR="00F602AB" w:rsidRPr="00916D67" w:rsidRDefault="00F602AB" w:rsidP="00890772">
      <w:pPr>
        <w:pStyle w:val="ListParagraph"/>
        <w:numPr>
          <w:ilvl w:val="1"/>
          <w:numId w:val="15"/>
        </w:numPr>
        <w:spacing w:line="246" w:lineRule="auto"/>
        <w:ind w:left="709" w:right="685" w:hanging="567"/>
        <w:rPr>
          <w:sz w:val="24"/>
          <w:szCs w:val="24"/>
          <w:lang w:val="hu-HU"/>
        </w:rPr>
      </w:pPr>
      <w:bookmarkStart w:id="29" w:name="CélFelh"/>
      <w:r w:rsidRPr="00916D67">
        <w:rPr>
          <w:b/>
          <w:sz w:val="24"/>
          <w:szCs w:val="24"/>
          <w:lang w:val="hu-HU"/>
        </w:rPr>
        <w:t>Cél</w:t>
      </w:r>
      <w:r w:rsidR="00E737FB" w:rsidRPr="00916D67">
        <w:rPr>
          <w:b/>
          <w:sz w:val="24"/>
          <w:szCs w:val="24"/>
          <w:lang w:val="hu-HU"/>
        </w:rPr>
        <w:t xml:space="preserve">zott </w:t>
      </w:r>
      <w:r w:rsidRPr="00916D67">
        <w:rPr>
          <w:b/>
          <w:sz w:val="24"/>
          <w:szCs w:val="24"/>
          <w:lang w:val="hu-HU"/>
        </w:rPr>
        <w:t>felhasználó</w:t>
      </w:r>
      <w:bookmarkEnd w:id="29"/>
      <w:r w:rsidRPr="00916D67">
        <w:rPr>
          <w:b/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Bármely jogi vagy természetes személy </w:t>
      </w:r>
      <w:r w:rsidRPr="00916D67">
        <w:rPr>
          <w:spacing w:val="-1"/>
          <w:sz w:val="24"/>
          <w:szCs w:val="24"/>
          <w:lang w:val="hu-HU"/>
        </w:rPr>
        <w:t xml:space="preserve">(köztük általában a </w:t>
      </w:r>
      <w:hyperlink w:anchor="Megbízó" w:history="1">
        <w:r w:rsidRPr="00916D67">
          <w:rPr>
            <w:rStyle w:val="Hyperlink"/>
            <w:sz w:val="24"/>
            <w:szCs w:val="24"/>
            <w:lang w:val="hu-HU"/>
          </w:rPr>
          <w:t>megbízó</w:t>
        </w:r>
      </w:hyperlink>
      <w:r w:rsidRPr="00916D67">
        <w:rPr>
          <w:color w:val="000000"/>
          <w:sz w:val="24"/>
          <w:szCs w:val="24"/>
          <w:lang w:val="hu-HU"/>
        </w:rPr>
        <w:t>),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akinek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– az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elvégzésekor – a </w:t>
      </w:r>
      <w:hyperlink w:anchor="Jelentés" w:history="1">
        <w:r w:rsidRPr="00916D67">
          <w:rPr>
            <w:rStyle w:val="Hyperlink"/>
            <w:sz w:val="24"/>
            <w:szCs w:val="24"/>
            <w:lang w:val="hu-HU"/>
          </w:rPr>
          <w:t>jelentést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szánja.</w:t>
      </w:r>
    </w:p>
    <w:p w:rsidR="00F602AB" w:rsidRPr="00916D67" w:rsidRDefault="00F602AB" w:rsidP="00F602AB">
      <w:pPr>
        <w:pStyle w:val="ListParagraph"/>
        <w:numPr>
          <w:ilvl w:val="1"/>
          <w:numId w:val="15"/>
        </w:numPr>
        <w:tabs>
          <w:tab w:val="left" w:pos="680"/>
        </w:tabs>
        <w:spacing w:before="29" w:line="246" w:lineRule="auto"/>
        <w:ind w:left="709" w:right="1124" w:hanging="567"/>
        <w:rPr>
          <w:sz w:val="24"/>
          <w:szCs w:val="24"/>
          <w:lang w:val="hu-HU"/>
        </w:rPr>
      </w:pPr>
      <w:bookmarkStart w:id="30" w:name="Jogszabály"/>
      <w:r w:rsidRPr="00916D67">
        <w:rPr>
          <w:b/>
          <w:sz w:val="24"/>
          <w:szCs w:val="24"/>
          <w:lang w:val="hu-HU"/>
        </w:rPr>
        <w:t>Jogszabály</w:t>
      </w:r>
      <w:bookmarkEnd w:id="30"/>
      <w:r w:rsidRPr="00916D67">
        <w:rPr>
          <w:b/>
          <w:spacing w:val="2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</w:t>
      </w:r>
      <w:proofErr w:type="gramStart"/>
      <w:r w:rsidRPr="00916D67">
        <w:rPr>
          <w:sz w:val="24"/>
          <w:szCs w:val="24"/>
          <w:lang w:val="hu-HU"/>
        </w:rPr>
        <w:t>A</w:t>
      </w:r>
      <w:proofErr w:type="gramEnd"/>
      <w:r w:rsidRPr="00916D67">
        <w:rPr>
          <w:sz w:val="24"/>
          <w:szCs w:val="24"/>
          <w:lang w:val="hu-HU"/>
        </w:rPr>
        <w:t xml:space="preserve"> vonatkozó törvények, rendeletek, szabályozások és más kötelező érvényű előírások </w:t>
      </w:r>
      <w:r w:rsidRPr="00916D67">
        <w:rPr>
          <w:spacing w:val="-1"/>
          <w:sz w:val="24"/>
          <w:szCs w:val="24"/>
          <w:lang w:val="hu-HU"/>
        </w:rPr>
        <w:t xml:space="preserve">(pl. számviteli </w:t>
      </w:r>
      <w:r w:rsidRPr="00916D67">
        <w:rPr>
          <w:spacing w:val="1"/>
          <w:sz w:val="24"/>
          <w:szCs w:val="24"/>
          <w:lang w:val="hu-HU"/>
        </w:rPr>
        <w:t xml:space="preserve">szabványok </w:t>
      </w:r>
      <w:r w:rsidRPr="00916D67">
        <w:rPr>
          <w:spacing w:val="-1"/>
          <w:sz w:val="24"/>
          <w:szCs w:val="24"/>
          <w:lang w:val="hu-HU"/>
        </w:rPr>
        <w:t>és más ténylegesen kötelező erejű szabályozói iránymutatások)</w:t>
      </w:r>
      <w:r w:rsidRPr="00916D67">
        <w:rPr>
          <w:sz w:val="24"/>
          <w:szCs w:val="24"/>
          <w:lang w:val="hu-HU"/>
        </w:rPr>
        <w:t>.</w:t>
      </w:r>
    </w:p>
    <w:p w:rsidR="00F602AB" w:rsidRPr="00916D67" w:rsidRDefault="00F602AB" w:rsidP="00F602AB">
      <w:pPr>
        <w:pStyle w:val="ListParagraph"/>
        <w:numPr>
          <w:ilvl w:val="1"/>
          <w:numId w:val="15"/>
        </w:numPr>
        <w:spacing w:line="246" w:lineRule="auto"/>
        <w:ind w:left="709" w:right="707" w:hanging="567"/>
        <w:rPr>
          <w:sz w:val="24"/>
          <w:szCs w:val="24"/>
          <w:lang w:val="hu-HU"/>
        </w:rPr>
      </w:pPr>
      <w:bookmarkStart w:id="31" w:name="Megbízó"/>
      <w:r w:rsidRPr="00916D67">
        <w:rPr>
          <w:b/>
          <w:spacing w:val="-3"/>
          <w:sz w:val="24"/>
          <w:szCs w:val="24"/>
          <w:lang w:val="hu-HU"/>
        </w:rPr>
        <w:t>Megbízó</w:t>
      </w:r>
      <w:bookmarkEnd w:id="31"/>
      <w:r w:rsidRPr="00916D67">
        <w:rPr>
          <w:b/>
          <w:spacing w:val="-3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Az a fél, aki az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szolgáltatásokat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nyújtó személyt szerződteti. A </w:t>
      </w:r>
      <w:hyperlink w:anchor="Megbízó" w:history="1">
        <w:r w:rsidRPr="00916D67">
          <w:rPr>
            <w:rStyle w:val="Hyperlink"/>
            <w:sz w:val="24"/>
            <w:szCs w:val="24"/>
            <w:lang w:val="hu-HU"/>
          </w:rPr>
          <w:t>megbízó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általában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z w:val="24"/>
          <w:szCs w:val="24"/>
          <w:lang w:val="hu-HU"/>
        </w:rPr>
        <w:t xml:space="preserve"> ügyfele vagy munkáltatója.</w:t>
      </w:r>
    </w:p>
    <w:p w:rsidR="00F602AB" w:rsidRPr="00916D67" w:rsidRDefault="00F602AB" w:rsidP="00BB4330">
      <w:pPr>
        <w:pStyle w:val="ListParagraph"/>
        <w:numPr>
          <w:ilvl w:val="1"/>
          <w:numId w:val="15"/>
        </w:numPr>
        <w:spacing w:line="246" w:lineRule="auto"/>
        <w:ind w:left="709" w:right="707" w:hanging="567"/>
        <w:rPr>
          <w:sz w:val="24"/>
          <w:szCs w:val="24"/>
          <w:lang w:val="hu-HU"/>
        </w:rPr>
      </w:pPr>
      <w:bookmarkStart w:id="32" w:name="Szakmai"/>
      <w:r w:rsidRPr="00916D67">
        <w:rPr>
          <w:b/>
          <w:spacing w:val="-3"/>
          <w:sz w:val="24"/>
          <w:szCs w:val="24"/>
          <w:lang w:val="hu-HU"/>
        </w:rPr>
        <w:t>Szakmai megítélés</w:t>
      </w:r>
      <w:bookmarkEnd w:id="32"/>
      <w:r w:rsidRPr="00916D67">
        <w:rPr>
          <w:b/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által kialakított megítélés, amely aktuáriusi képzettségén és tapasztalatain alapul. (A megítélés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z w:val="24"/>
          <w:szCs w:val="24"/>
          <w:lang w:val="hu-HU"/>
        </w:rPr>
        <w:t xml:space="preserve"> olyan döntéseit jelenti, amelyek a szakma szabályai alapján nem evidensek. Ide tartozhat például a választás különböző módszertani lehetőségek közt, a felhasználható adatok szubjektív értékelése, stb.)</w:t>
      </w:r>
    </w:p>
    <w:p w:rsidR="00F602AB" w:rsidRPr="00916D67" w:rsidRDefault="00F602AB" w:rsidP="00BB4330">
      <w:pPr>
        <w:pStyle w:val="ListParagraph"/>
        <w:numPr>
          <w:ilvl w:val="1"/>
          <w:numId w:val="15"/>
        </w:numPr>
        <w:spacing w:line="246" w:lineRule="auto"/>
        <w:ind w:left="709" w:right="707" w:hanging="567"/>
        <w:rPr>
          <w:color w:val="000000"/>
          <w:sz w:val="24"/>
          <w:szCs w:val="24"/>
          <w:lang w:val="hu-HU"/>
        </w:rPr>
      </w:pPr>
      <w:bookmarkStart w:id="33" w:name="Jelentés"/>
      <w:r w:rsidRPr="00916D67">
        <w:rPr>
          <w:b/>
          <w:sz w:val="24"/>
          <w:szCs w:val="24"/>
          <w:lang w:val="hu-HU"/>
        </w:rPr>
        <w:t>Jelentés</w:t>
      </w:r>
      <w:bookmarkEnd w:id="33"/>
      <w:r w:rsidRPr="00916D67">
        <w:rPr>
          <w:b/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="003C126D" w:rsidRPr="00916D67">
        <w:rPr>
          <w:color w:val="000000"/>
          <w:spacing w:val="-1"/>
          <w:sz w:val="24"/>
          <w:szCs w:val="24"/>
          <w:lang w:val="hu-HU"/>
        </w:rPr>
        <w:t>olyan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</w:t>
      </w:r>
      <w:hyperlink w:anchor="Kommunikáció" w:history="1">
        <w:r w:rsidR="00B43D11" w:rsidRPr="00916D67">
          <w:rPr>
            <w:rStyle w:val="Hyperlink"/>
            <w:sz w:val="24"/>
            <w:szCs w:val="24"/>
            <w:lang w:val="hu-HU"/>
          </w:rPr>
          <w:t>kommunikáció</w:t>
        </w:r>
        <w:r w:rsidR="00B43D11" w:rsidRPr="00916D67">
          <w:rPr>
            <w:rStyle w:val="Hyperlink"/>
            <w:spacing w:val="-1"/>
            <w:sz w:val="24"/>
            <w:szCs w:val="24"/>
            <w:lang w:val="hu-HU"/>
          </w:rPr>
          <w:t>ja</w:t>
        </w:r>
      </w:hyperlink>
      <w:r w:rsidR="00B43D11" w:rsidRPr="00916D67">
        <w:rPr>
          <w:color w:val="0031FE"/>
          <w:sz w:val="24"/>
          <w:szCs w:val="24"/>
          <w:u w:val="dotted"/>
          <w:lang w:val="hu-HU"/>
        </w:rPr>
        <w:t xml:space="preserve"> (</w:t>
      </w:r>
      <w:hyperlink w:anchor="Kommunikáció" w:history="1">
        <w:r w:rsidR="0078180D" w:rsidRPr="00916D67">
          <w:rPr>
            <w:rStyle w:val="Hyperlink"/>
            <w:sz w:val="24"/>
            <w:szCs w:val="24"/>
            <w:lang w:val="hu-HU"/>
          </w:rPr>
          <w:t>kommunikáció</w:t>
        </w:r>
        <w:r w:rsidR="003C126D" w:rsidRPr="00916D67">
          <w:rPr>
            <w:rStyle w:val="Hyperlink"/>
            <w:spacing w:val="-1"/>
            <w:sz w:val="24"/>
            <w:szCs w:val="24"/>
            <w:lang w:val="hu-HU"/>
          </w:rPr>
          <w:t>i</w:t>
        </w:r>
        <w:r w:rsidRPr="00916D67">
          <w:rPr>
            <w:rStyle w:val="Hyperlink"/>
            <w:sz w:val="24"/>
            <w:szCs w:val="24"/>
            <w:lang w:val="hu-HU"/>
          </w:rPr>
          <w:t>)</w:t>
        </w:r>
      </w:hyperlink>
      <w:r w:rsidRPr="00916D67">
        <w:rPr>
          <w:color w:val="000000"/>
          <w:sz w:val="24"/>
          <w:szCs w:val="24"/>
          <w:lang w:val="hu-HU"/>
        </w:rPr>
        <w:t xml:space="preserve">, </w:t>
      </w:r>
      <w:proofErr w:type="gramStart"/>
      <w:r w:rsidRPr="00916D67">
        <w:rPr>
          <w:color w:val="000000"/>
          <w:sz w:val="24"/>
          <w:szCs w:val="24"/>
          <w:lang w:val="hu-HU"/>
        </w:rPr>
        <w:t>amely</w:t>
      </w:r>
      <w:r w:rsidR="003C126D" w:rsidRPr="00916D67">
        <w:rPr>
          <w:color w:val="000000"/>
          <w:sz w:val="24"/>
          <w:szCs w:val="24"/>
          <w:lang w:val="hu-HU"/>
        </w:rPr>
        <w:t>(</w:t>
      </w:r>
      <w:proofErr w:type="spellStart"/>
      <w:proofErr w:type="gramEnd"/>
      <w:r w:rsidR="003C126D" w:rsidRPr="00916D67">
        <w:rPr>
          <w:color w:val="000000"/>
          <w:sz w:val="24"/>
          <w:szCs w:val="24"/>
          <w:lang w:val="hu-HU"/>
        </w:rPr>
        <w:t>ek</w:t>
      </w:r>
      <w:proofErr w:type="spellEnd"/>
      <w:r w:rsidR="003C126D" w:rsidRPr="00916D67">
        <w:rPr>
          <w:color w:val="000000"/>
          <w:sz w:val="24"/>
          <w:szCs w:val="24"/>
          <w:lang w:val="hu-HU"/>
        </w:rPr>
        <w:t>)</w:t>
      </w:r>
      <w:r w:rsidRPr="00916D67">
        <w:rPr>
          <w:color w:val="000000"/>
          <w:sz w:val="24"/>
          <w:szCs w:val="24"/>
          <w:lang w:val="hu-HU"/>
        </w:rPr>
        <w:t xml:space="preserve"> valamilyen rögzített formában, teljes körűen vagy részlegesen bemutatja</w:t>
      </w:r>
      <w:r w:rsidR="003C126D" w:rsidRPr="00916D67">
        <w:rPr>
          <w:color w:val="000000"/>
          <w:sz w:val="24"/>
          <w:szCs w:val="24"/>
          <w:lang w:val="hu-HU"/>
        </w:rPr>
        <w:t xml:space="preserve"> (bemutatják)</w:t>
      </w:r>
      <w:r w:rsidRPr="00916D67">
        <w:rPr>
          <w:color w:val="000000"/>
          <w:sz w:val="24"/>
          <w:szCs w:val="24"/>
          <w:lang w:val="hu-HU"/>
        </w:rPr>
        <w:t xml:space="preserve"> a </w:t>
      </w:r>
      <w:hyperlink w:anchor="CélFelh" w:history="1">
        <w:r w:rsidR="00102FE5" w:rsidRPr="00916D67">
          <w:rPr>
            <w:rStyle w:val="Hyperlink"/>
            <w:sz w:val="24"/>
            <w:szCs w:val="24"/>
            <w:lang w:val="hu-HU"/>
          </w:rPr>
          <w:t>célzott felhasználó</w:t>
        </w:r>
        <w:r w:rsidR="00890772" w:rsidRPr="00916D67">
          <w:rPr>
            <w:rStyle w:val="Hyperlink"/>
            <w:sz w:val="24"/>
            <w:szCs w:val="24"/>
            <w:lang w:val="hu-HU"/>
          </w:rPr>
          <w:t>k</w:t>
        </w:r>
        <w:r w:rsidRPr="00916D67">
          <w:rPr>
            <w:rStyle w:val="Hyperlink"/>
            <w:sz w:val="24"/>
            <w:szCs w:val="24"/>
            <w:lang w:val="hu-HU"/>
          </w:rPr>
          <w:t>nak</w:t>
        </w:r>
      </w:hyperlink>
      <w:r w:rsidRPr="00916D67">
        <w:rPr>
          <w:color w:val="000000"/>
          <w:sz w:val="24"/>
          <w:szCs w:val="24"/>
          <w:lang w:val="hu-HU"/>
        </w:rPr>
        <w:t xml:space="preserve"> nyújtott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eredményét. Rögzített forma lehet – egyebek mellett, de nem kizárólagosan – a papíron, szöveges vagy táblázatos állományban, e-mailben, </w:t>
      </w:r>
      <w:proofErr w:type="spellStart"/>
      <w:r w:rsidRPr="00916D67">
        <w:rPr>
          <w:color w:val="000000"/>
          <w:sz w:val="24"/>
          <w:szCs w:val="24"/>
          <w:lang w:val="hu-HU"/>
        </w:rPr>
        <w:t>webhelyen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, diavetítéses prezentációban, ill. hang-vagy képfelvétel formájában </w:t>
      </w:r>
      <w:r w:rsidR="003C126D" w:rsidRPr="00916D67">
        <w:rPr>
          <w:color w:val="000000"/>
          <w:sz w:val="24"/>
          <w:szCs w:val="24"/>
          <w:lang w:val="hu-HU"/>
        </w:rPr>
        <w:t xml:space="preserve">megjelenő </w:t>
      </w:r>
      <w:hyperlink w:anchor="Kommunikáció" w:history="1">
        <w:r w:rsidR="0078180D" w:rsidRPr="00916D67">
          <w:rPr>
            <w:rStyle w:val="Hyperlink"/>
            <w:sz w:val="24"/>
            <w:szCs w:val="24"/>
            <w:lang w:val="hu-HU"/>
          </w:rPr>
          <w:t>kommunikáció</w:t>
        </w:r>
      </w:hyperlink>
      <w:r w:rsidRPr="00916D67">
        <w:rPr>
          <w:color w:val="000000"/>
          <w:sz w:val="24"/>
          <w:szCs w:val="24"/>
          <w:lang w:val="hu-HU"/>
        </w:rPr>
        <w:t>.</w:t>
      </w:r>
    </w:p>
    <w:p w:rsidR="00F602AB" w:rsidRPr="00916D67" w:rsidRDefault="00F602AB" w:rsidP="00BB4330">
      <w:pPr>
        <w:pStyle w:val="ListParagraph"/>
        <w:numPr>
          <w:ilvl w:val="1"/>
          <w:numId w:val="15"/>
        </w:numPr>
        <w:spacing w:line="246" w:lineRule="auto"/>
        <w:ind w:left="709" w:right="707" w:hanging="567"/>
        <w:rPr>
          <w:sz w:val="24"/>
          <w:szCs w:val="24"/>
          <w:lang w:val="hu-HU"/>
        </w:rPr>
      </w:pPr>
      <w:bookmarkStart w:id="34" w:name="Későbbi"/>
      <w:r w:rsidRPr="00916D67">
        <w:rPr>
          <w:b/>
          <w:spacing w:val="1"/>
          <w:sz w:val="24"/>
          <w:szCs w:val="24"/>
          <w:lang w:val="hu-HU"/>
        </w:rPr>
        <w:t>Későbbi esemény</w:t>
      </w:r>
      <w:bookmarkEnd w:id="34"/>
      <w:r w:rsidRPr="00916D67">
        <w:rPr>
          <w:b/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Olyan esemény, amelyről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az értékelés dátumát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(vagy az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tárgynapját</w:t>
      </w:r>
      <w:r w:rsidRPr="00916D67">
        <w:rPr>
          <w:color w:val="000000"/>
          <w:sz w:val="24"/>
          <w:szCs w:val="24"/>
          <w:lang w:val="hu-HU"/>
        </w:rPr>
        <w:t>) követően,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de még azt megelőzően szerez tudomást, hogy </w:t>
      </w:r>
      <w:hyperlink w:anchor="Kommunikáció" w:history="1">
        <w:r w:rsidR="0078180D" w:rsidRPr="00916D67">
          <w:rPr>
            <w:rStyle w:val="Hyperlink"/>
            <w:sz w:val="24"/>
            <w:szCs w:val="24"/>
            <w:lang w:val="hu-HU"/>
          </w:rPr>
          <w:t>kommunikálna</w:t>
        </w:r>
      </w:hyperlink>
      <w:r w:rsidRPr="00916D67">
        <w:rPr>
          <w:color w:val="000000"/>
          <w:sz w:val="24"/>
          <w:szCs w:val="24"/>
          <w:lang w:val="hu-HU"/>
        </w:rPr>
        <w:t xml:space="preserve"> az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eredményéről.</w:t>
      </w:r>
    </w:p>
    <w:p w:rsidR="00F602AB" w:rsidRPr="00916D67" w:rsidRDefault="00F602AB" w:rsidP="00F602AB">
      <w:pPr>
        <w:pStyle w:val="ListParagraph"/>
        <w:numPr>
          <w:ilvl w:val="1"/>
          <w:numId w:val="15"/>
        </w:numPr>
        <w:spacing w:before="29" w:line="245" w:lineRule="auto"/>
        <w:ind w:left="709" w:right="142" w:hanging="567"/>
        <w:rPr>
          <w:sz w:val="24"/>
          <w:szCs w:val="24"/>
          <w:lang w:val="hu-HU"/>
        </w:rPr>
        <w:sectPr w:rsidR="00F602AB" w:rsidRPr="00916D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60"/>
          <w:pgMar w:top="940" w:right="1020" w:bottom="280" w:left="1020" w:header="719" w:footer="740" w:gutter="0"/>
          <w:cols w:space="708"/>
        </w:sectPr>
      </w:pPr>
      <w:bookmarkStart w:id="35" w:name="Munka"/>
      <w:r w:rsidRPr="00916D67">
        <w:rPr>
          <w:b/>
          <w:sz w:val="24"/>
          <w:szCs w:val="24"/>
          <w:lang w:val="hu-HU"/>
        </w:rPr>
        <w:t>Munka</w:t>
      </w:r>
      <w:bookmarkEnd w:id="35"/>
      <w:r w:rsidRPr="00916D67">
        <w:rPr>
          <w:b/>
          <w:spacing w:val="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Minden aktuáriusi tevékenység, amelyet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az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kapcsán végez. </w:t>
      </w:r>
      <w:r w:rsidRPr="00916D67">
        <w:rPr>
          <w:color w:val="000000"/>
          <w:spacing w:val="-2"/>
          <w:sz w:val="24"/>
          <w:szCs w:val="24"/>
          <w:lang w:val="hu-HU"/>
        </w:rPr>
        <w:t>Általában ide tartozik a megbízás körülményeinek megismerése, elegendő és megbízható adatok gyűjtése, a feltételezések és a módszertan kiválasztása, kalkulációk végzése és eredményük ésszerűségének vizsgálata, mások munkájának felhasználása</w:t>
      </w:r>
      <w:r w:rsidRPr="00916D67">
        <w:rPr>
          <w:sz w:val="24"/>
          <w:szCs w:val="24"/>
          <w:lang w:val="hu-HU"/>
        </w:rPr>
        <w:t xml:space="preserve">, vélemény és javaslat kialakítása, dokumentáció-készítés, </w:t>
      </w:r>
      <w:hyperlink w:anchor="Jelentés" w:history="1">
        <w:r w:rsidRPr="00916D67">
          <w:rPr>
            <w:rStyle w:val="Hyperlink"/>
            <w:sz w:val="24"/>
            <w:szCs w:val="24"/>
            <w:lang w:val="hu-HU"/>
          </w:rPr>
          <w:t>jelentés</w:t>
        </w:r>
      </w:hyperlink>
      <w:r w:rsidRPr="00916D67">
        <w:rPr>
          <w:sz w:val="24"/>
          <w:szCs w:val="24"/>
          <w:lang w:val="hu-HU"/>
        </w:rPr>
        <w:t xml:space="preserve"> és minden egyéb </w:t>
      </w:r>
      <w:hyperlink w:anchor="Kommunikáció" w:history="1">
        <w:r w:rsidR="0078180D" w:rsidRPr="00916D67">
          <w:rPr>
            <w:rStyle w:val="Hyperlink"/>
            <w:sz w:val="24"/>
            <w:szCs w:val="24"/>
            <w:lang w:val="hu-HU"/>
          </w:rPr>
          <w:t>kommunikáció</w:t>
        </w:r>
      </w:hyperlink>
      <w:r w:rsidRPr="00916D67">
        <w:rPr>
          <w:color w:val="0031FE"/>
          <w:spacing w:val="1"/>
          <w:sz w:val="24"/>
          <w:szCs w:val="24"/>
          <w:lang w:val="hu-HU"/>
        </w:rPr>
        <w:t>.</w:t>
      </w:r>
    </w:p>
    <w:p w:rsidR="00EC3681" w:rsidRPr="00916D67" w:rsidRDefault="00EC3681" w:rsidP="00EC3681">
      <w:pPr>
        <w:pStyle w:val="Heading1"/>
        <w:numPr>
          <w:ilvl w:val="0"/>
          <w:numId w:val="0"/>
        </w:numPr>
        <w:spacing w:before="0" w:after="0"/>
        <w:jc w:val="center"/>
        <w:rPr>
          <w:sz w:val="24"/>
          <w:szCs w:val="24"/>
          <w:lang w:val="hu-HU"/>
        </w:rPr>
      </w:pPr>
      <w:bookmarkStart w:id="36" w:name="_Toc385239493"/>
      <w:r w:rsidRPr="00916D67">
        <w:rPr>
          <w:rFonts w:ascii="Times New Roman" w:hAnsi="Times New Roman"/>
          <w:sz w:val="24"/>
          <w:szCs w:val="24"/>
          <w:lang w:val="hu-HU"/>
        </w:rPr>
        <w:lastRenderedPageBreak/>
        <w:t>3. cikk – Megfelelő gyakorlatok</w:t>
      </w:r>
      <w:bookmarkEnd w:id="36"/>
    </w:p>
    <w:p w:rsidR="00EC3681" w:rsidRPr="00916D67" w:rsidRDefault="00EC3681" w:rsidP="00EC3681">
      <w:pPr>
        <w:spacing w:before="7" w:line="240" w:lineRule="exact"/>
        <w:rPr>
          <w:sz w:val="24"/>
          <w:szCs w:val="24"/>
          <w:lang w:val="hu-HU"/>
        </w:rPr>
      </w:pPr>
    </w:p>
    <w:p w:rsidR="00EC3681" w:rsidRPr="00916D67" w:rsidRDefault="00EC3681" w:rsidP="00EC3681">
      <w:pPr>
        <w:pStyle w:val="ListParagraph"/>
        <w:numPr>
          <w:ilvl w:val="0"/>
          <w:numId w:val="20"/>
        </w:numPr>
        <w:ind w:left="709" w:hanging="567"/>
        <w:rPr>
          <w:sz w:val="24"/>
          <w:szCs w:val="24"/>
          <w:lang w:val="hu-HU"/>
        </w:rPr>
      </w:pPr>
      <w:bookmarkStart w:id="37" w:name="_Toc379371252"/>
      <w:bookmarkStart w:id="38" w:name="_Toc385239494"/>
      <w:r w:rsidRPr="00916D67">
        <w:rPr>
          <w:rStyle w:val="Heading2Char"/>
          <w:rFonts w:ascii="Times New Roman" w:hAnsi="Times New Roman"/>
          <w:i w:val="0"/>
          <w:sz w:val="24"/>
          <w:szCs w:val="24"/>
          <w:lang w:val="hu-HU"/>
        </w:rPr>
        <w:t>A megbízás elfogadása</w:t>
      </w:r>
      <w:bookmarkEnd w:id="37"/>
      <w:bookmarkEnd w:id="38"/>
    </w:p>
    <w:p w:rsidR="00EC3681" w:rsidRPr="00916D67" w:rsidRDefault="00EC3681" w:rsidP="00EC3681">
      <w:pPr>
        <w:spacing w:before="2" w:line="240" w:lineRule="exact"/>
        <w:rPr>
          <w:sz w:val="24"/>
          <w:szCs w:val="24"/>
          <w:lang w:val="hu-HU"/>
        </w:rPr>
      </w:pPr>
    </w:p>
    <w:p w:rsidR="00EC3681" w:rsidRPr="00916D67" w:rsidRDefault="00EC3681" w:rsidP="00EC3681">
      <w:pPr>
        <w:pStyle w:val="ListParagraph"/>
        <w:numPr>
          <w:ilvl w:val="0"/>
          <w:numId w:val="21"/>
        </w:numPr>
        <w:tabs>
          <w:tab w:val="left" w:pos="-1276"/>
        </w:tabs>
        <w:spacing w:line="246" w:lineRule="auto"/>
        <w:ind w:left="1560" w:right="219" w:hanging="851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0000"/>
          <w:sz w:val="24"/>
          <w:szCs w:val="24"/>
          <w:lang w:val="hu-HU"/>
        </w:rPr>
        <w:t xml:space="preserve"> nyújtásakor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="000966ED" w:rsidRPr="00916D67">
        <w:rPr>
          <w:rStyle w:val="Hyperlink"/>
          <w:spacing w:val="-1"/>
          <w:sz w:val="24"/>
          <w:szCs w:val="24"/>
          <w:lang w:val="hu-HU"/>
        </w:rPr>
        <w:t>nak</w:t>
      </w:r>
      <w:proofErr w:type="spellEnd"/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vissza</w:t>
      </w:r>
      <w:r w:rsidR="000966ED" w:rsidRPr="00916D67">
        <w:rPr>
          <w:color w:val="000000"/>
          <w:sz w:val="24"/>
          <w:szCs w:val="24"/>
          <w:lang w:val="hu-HU"/>
        </w:rPr>
        <w:t xml:space="preserve"> kell igazoltatnia</w:t>
      </w:r>
      <w:r w:rsidRPr="00916D67">
        <w:rPr>
          <w:color w:val="000000"/>
          <w:sz w:val="24"/>
          <w:szCs w:val="24"/>
          <w:lang w:val="hu-HU"/>
        </w:rPr>
        <w:t xml:space="preserve"> a </w:t>
      </w:r>
      <w:hyperlink w:anchor="Megbíz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megbízóval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az elvégzendő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jellegét és tartalmát, beleértve:</w:t>
      </w:r>
    </w:p>
    <w:p w:rsidR="00EC3681" w:rsidRPr="00916D67" w:rsidRDefault="00EC3681" w:rsidP="00EC3681">
      <w:pPr>
        <w:spacing w:before="11" w:line="200" w:lineRule="exact"/>
        <w:rPr>
          <w:lang w:val="hu-HU"/>
        </w:rPr>
      </w:pPr>
    </w:p>
    <w:p w:rsidR="00EC3681" w:rsidRPr="00916D67" w:rsidRDefault="00EC3681" w:rsidP="00EC3681">
      <w:pPr>
        <w:pStyle w:val="ListParagraph"/>
        <w:numPr>
          <w:ilvl w:val="0"/>
          <w:numId w:val="17"/>
        </w:numPr>
        <w:spacing w:before="29" w:line="260" w:lineRule="exact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 </w:t>
      </w:r>
      <w:hyperlink w:anchor="Megbíz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megbízó</w:t>
        </w:r>
      </w:hyperlink>
      <w:r w:rsidRPr="00916D67">
        <w:rPr>
          <w:color w:val="000000"/>
          <w:sz w:val="24"/>
          <w:szCs w:val="24"/>
          <w:lang w:val="hu-HU"/>
        </w:rPr>
        <w:t xml:space="preserve"> szerepét</w:t>
      </w:r>
      <w:r w:rsidRPr="00916D67">
        <w:rPr>
          <w:color w:val="000000"/>
          <w:position w:val="-1"/>
          <w:sz w:val="24"/>
          <w:szCs w:val="24"/>
          <w:lang w:val="hu-HU"/>
        </w:rPr>
        <w:t>;</w:t>
      </w:r>
    </w:p>
    <w:p w:rsidR="00EC3681" w:rsidRPr="00916D67" w:rsidRDefault="00EC3681" w:rsidP="00EC3681">
      <w:pPr>
        <w:spacing w:before="3" w:line="220" w:lineRule="exact"/>
        <w:rPr>
          <w:sz w:val="22"/>
          <w:szCs w:val="22"/>
          <w:lang w:val="hu-HU"/>
        </w:rPr>
      </w:pPr>
    </w:p>
    <w:p w:rsidR="00EC3681" w:rsidRPr="00916D67" w:rsidRDefault="00EC3681" w:rsidP="00EC3681">
      <w:pPr>
        <w:pStyle w:val="ListParagraph"/>
        <w:numPr>
          <w:ilvl w:val="0"/>
          <w:numId w:val="17"/>
        </w:numPr>
        <w:spacing w:before="29" w:line="260" w:lineRule="exact"/>
        <w:rPr>
          <w:sz w:val="24"/>
          <w:szCs w:val="24"/>
          <w:lang w:val="hu-HU"/>
        </w:rPr>
      </w:pPr>
      <w:r w:rsidRPr="00916D67">
        <w:rPr>
          <w:position w:val="-1"/>
          <w:sz w:val="24"/>
          <w:szCs w:val="24"/>
          <w:lang w:val="hu-HU"/>
        </w:rPr>
        <w:t xml:space="preserve">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aktuáriusra</w:t>
        </w:r>
        <w:proofErr w:type="spellEnd"/>
      </w:hyperlink>
      <w:r w:rsidRPr="00916D67">
        <w:rPr>
          <w:color w:val="0031FE"/>
          <w:spacing w:val="-1"/>
          <w:position w:val="-1"/>
          <w:sz w:val="24"/>
          <w:szCs w:val="24"/>
          <w:lang w:val="hu-HU"/>
        </w:rPr>
        <w:t xml:space="preserve"> </w:t>
      </w:r>
      <w:r w:rsidRPr="00916D67">
        <w:rPr>
          <w:color w:val="000000"/>
          <w:position w:val="-1"/>
          <w:sz w:val="24"/>
          <w:szCs w:val="24"/>
          <w:lang w:val="hu-HU"/>
        </w:rPr>
        <w:t>vonatkozó bármilyen korlátozást vagy megszorítást;</w:t>
      </w:r>
    </w:p>
    <w:p w:rsidR="00EC3681" w:rsidRPr="00916D67" w:rsidRDefault="00EC3681" w:rsidP="00EC3681">
      <w:pPr>
        <w:spacing w:before="3" w:line="220" w:lineRule="exact"/>
        <w:rPr>
          <w:sz w:val="22"/>
          <w:szCs w:val="22"/>
          <w:lang w:val="hu-HU"/>
        </w:rPr>
      </w:pPr>
    </w:p>
    <w:p w:rsidR="00EC3681" w:rsidRPr="00916D67" w:rsidRDefault="00EC3681" w:rsidP="00EC3681">
      <w:pPr>
        <w:pStyle w:val="ListParagraph"/>
        <w:numPr>
          <w:ilvl w:val="0"/>
          <w:numId w:val="17"/>
        </w:numPr>
        <w:spacing w:before="29" w:line="260" w:lineRule="exact"/>
        <w:rPr>
          <w:sz w:val="24"/>
          <w:szCs w:val="24"/>
          <w:lang w:val="hu-HU"/>
        </w:rPr>
      </w:pPr>
      <w:r w:rsidRPr="00916D67">
        <w:rPr>
          <w:position w:val="-1"/>
          <w:sz w:val="24"/>
          <w:szCs w:val="24"/>
          <w:lang w:val="hu-HU"/>
        </w:rPr>
        <w:t xml:space="preserve">Bármilyen,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position w:val="-1"/>
          <w:sz w:val="24"/>
          <w:szCs w:val="24"/>
          <w:lang w:val="hu-HU"/>
        </w:rPr>
        <w:t xml:space="preserve"> </w:t>
      </w:r>
      <w:r w:rsidRPr="00916D67">
        <w:rPr>
          <w:color w:val="000000"/>
          <w:position w:val="-1"/>
          <w:sz w:val="24"/>
          <w:szCs w:val="24"/>
          <w:lang w:val="hu-HU"/>
        </w:rPr>
        <w:t>által teljesítendő követelményt;</w:t>
      </w:r>
    </w:p>
    <w:p w:rsidR="00EC3681" w:rsidRPr="00916D67" w:rsidRDefault="00EC3681" w:rsidP="00EC3681">
      <w:pPr>
        <w:spacing w:before="3" w:line="220" w:lineRule="exact"/>
        <w:rPr>
          <w:sz w:val="22"/>
          <w:szCs w:val="22"/>
          <w:lang w:val="hu-HU"/>
        </w:rPr>
      </w:pPr>
    </w:p>
    <w:p w:rsidR="00EC3681" w:rsidRPr="00916D67" w:rsidRDefault="00EC3681" w:rsidP="00EC3681">
      <w:pPr>
        <w:pStyle w:val="ListParagraph"/>
        <w:numPr>
          <w:ilvl w:val="0"/>
          <w:numId w:val="17"/>
        </w:numPr>
        <w:tabs>
          <w:tab w:val="left" w:pos="2100"/>
        </w:tabs>
        <w:spacing w:before="29" w:line="246" w:lineRule="auto"/>
        <w:ind w:right="110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 ütemtervet, a várható költségeket és erőforrás-igényt </w:t>
      </w:r>
      <w:r w:rsidRPr="00916D67">
        <w:rPr>
          <w:spacing w:val="-1"/>
          <w:sz w:val="24"/>
          <w:szCs w:val="24"/>
          <w:lang w:val="hu-HU"/>
        </w:rPr>
        <w:t>(különösen akkor, ha ezek jelentősek), és</w:t>
      </w:r>
    </w:p>
    <w:p w:rsidR="00EC3681" w:rsidRPr="00916D67" w:rsidRDefault="00EC3681" w:rsidP="00EC3681">
      <w:pPr>
        <w:spacing w:line="240" w:lineRule="exact"/>
        <w:rPr>
          <w:sz w:val="24"/>
          <w:szCs w:val="24"/>
          <w:lang w:val="hu-HU"/>
        </w:rPr>
      </w:pPr>
    </w:p>
    <w:p w:rsidR="00EC3681" w:rsidRPr="00916D67" w:rsidRDefault="00EC3681" w:rsidP="00BB4330">
      <w:pPr>
        <w:pStyle w:val="ListParagraph"/>
        <w:numPr>
          <w:ilvl w:val="0"/>
          <w:numId w:val="17"/>
        </w:numPr>
        <w:spacing w:before="29" w:line="260" w:lineRule="exact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sz w:val="24"/>
          <w:szCs w:val="24"/>
          <w:lang w:val="hu-HU"/>
        </w:rPr>
        <w:t xml:space="preserve"> részére és az általa kommunikálandó információt</w:t>
      </w:r>
      <w:r w:rsidRPr="00916D67">
        <w:rPr>
          <w:color w:val="000000"/>
          <w:sz w:val="24"/>
          <w:szCs w:val="24"/>
          <w:lang w:val="hu-HU"/>
        </w:rPr>
        <w:t>, különösen</w:t>
      </w:r>
      <w:r w:rsidR="00BE2E0F" w:rsidRPr="00916D67">
        <w:rPr>
          <w:color w:val="000000"/>
          <w:sz w:val="24"/>
          <w:szCs w:val="24"/>
          <w:lang w:val="hu-HU"/>
        </w:rPr>
        <w:t>,</w:t>
      </w:r>
      <w:r w:rsidRPr="00916D67">
        <w:rPr>
          <w:color w:val="000000"/>
          <w:sz w:val="24"/>
          <w:szCs w:val="24"/>
          <w:lang w:val="hu-HU"/>
        </w:rPr>
        <w:t xml:space="preserve"> ha az érzékeny vagy bizalmas jellegű.</w:t>
      </w:r>
    </w:p>
    <w:p w:rsidR="00EC3681" w:rsidRPr="00916D67" w:rsidRDefault="00EC3681" w:rsidP="00EC3681">
      <w:pPr>
        <w:spacing w:line="240" w:lineRule="exact"/>
        <w:rPr>
          <w:sz w:val="24"/>
          <w:szCs w:val="24"/>
          <w:lang w:val="hu-HU"/>
        </w:rPr>
      </w:pPr>
    </w:p>
    <w:p w:rsidR="00EC3681" w:rsidRPr="00916D67" w:rsidRDefault="00EC3681" w:rsidP="00EC3681">
      <w:pPr>
        <w:spacing w:line="260" w:lineRule="exact"/>
        <w:ind w:left="1560" w:hanging="851"/>
        <w:rPr>
          <w:sz w:val="24"/>
          <w:szCs w:val="24"/>
          <w:lang w:val="hu-HU"/>
        </w:rPr>
      </w:pPr>
      <w:r w:rsidRPr="00916D67">
        <w:rPr>
          <w:spacing w:val="12"/>
          <w:position w:val="-1"/>
          <w:sz w:val="24"/>
          <w:szCs w:val="24"/>
          <w:lang w:val="hu-HU"/>
        </w:rPr>
        <w:t>3.1.2</w:t>
      </w:r>
      <w:r w:rsidRPr="00916D67">
        <w:rPr>
          <w:spacing w:val="12"/>
          <w:position w:val="-1"/>
          <w:sz w:val="24"/>
          <w:szCs w:val="24"/>
          <w:lang w:val="hu-HU"/>
        </w:rPr>
        <w:tab/>
      </w:r>
      <w:r w:rsidRPr="00916D67">
        <w:rPr>
          <w:spacing w:val="12"/>
          <w:sz w:val="24"/>
          <w:szCs w:val="24"/>
          <w:lang w:val="hu-HU"/>
        </w:rPr>
        <w:t xml:space="preserve">Az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szolgáltatásokra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vonatkozó megbízás elfogadásakor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0000"/>
          <w:sz w:val="24"/>
          <w:szCs w:val="24"/>
          <w:lang w:val="hu-HU"/>
        </w:rPr>
        <w:t>:</w:t>
      </w:r>
    </w:p>
    <w:p w:rsidR="00EC3681" w:rsidRPr="00916D67" w:rsidRDefault="00EC3681" w:rsidP="00EC3681">
      <w:pPr>
        <w:spacing w:before="3" w:line="220" w:lineRule="exact"/>
        <w:rPr>
          <w:sz w:val="22"/>
          <w:szCs w:val="22"/>
          <w:lang w:val="hu-HU"/>
        </w:rPr>
      </w:pPr>
    </w:p>
    <w:p w:rsidR="00EC3681" w:rsidRPr="00916D67" w:rsidRDefault="00EC3681" w:rsidP="00EC3681">
      <w:pPr>
        <w:tabs>
          <w:tab w:val="left" w:pos="2100"/>
        </w:tabs>
        <w:spacing w:before="29" w:line="246" w:lineRule="auto"/>
        <w:ind w:left="2100" w:right="274" w:hanging="566"/>
        <w:rPr>
          <w:sz w:val="24"/>
          <w:szCs w:val="24"/>
          <w:lang w:val="hu-HU"/>
        </w:rPr>
      </w:pPr>
      <w:proofErr w:type="gramStart"/>
      <w:r w:rsidRPr="00916D67">
        <w:rPr>
          <w:spacing w:val="-1"/>
          <w:sz w:val="24"/>
          <w:szCs w:val="24"/>
          <w:lang w:val="hu-HU"/>
        </w:rPr>
        <w:t>a</w:t>
      </w:r>
      <w:proofErr w:type="gramEnd"/>
      <w:r w:rsidRPr="00916D67">
        <w:rPr>
          <w:sz w:val="24"/>
          <w:szCs w:val="24"/>
          <w:lang w:val="hu-HU"/>
        </w:rPr>
        <w:t>.</w:t>
      </w:r>
      <w:r w:rsidRPr="00916D67">
        <w:rPr>
          <w:sz w:val="24"/>
          <w:szCs w:val="24"/>
          <w:lang w:val="hu-HU"/>
        </w:rPr>
        <w:tab/>
      </w:r>
      <w:r w:rsidRPr="00916D67">
        <w:rPr>
          <w:spacing w:val="-2"/>
          <w:sz w:val="24"/>
          <w:szCs w:val="24"/>
          <w:lang w:val="hu-HU"/>
        </w:rPr>
        <w:t>Kompetensnek és megfelelő tapasztalattal rendelkezőnek kell lennie a szolgáltatások nyújtásához;</w:t>
      </w:r>
    </w:p>
    <w:p w:rsidR="00EC3681" w:rsidRPr="00916D67" w:rsidRDefault="00EC3681" w:rsidP="00EC3681">
      <w:pPr>
        <w:spacing w:before="2" w:line="240" w:lineRule="exact"/>
        <w:rPr>
          <w:sz w:val="24"/>
          <w:szCs w:val="24"/>
          <w:lang w:val="hu-HU"/>
        </w:rPr>
      </w:pPr>
    </w:p>
    <w:p w:rsidR="00EC3681" w:rsidRPr="00916D67" w:rsidRDefault="00EC3681" w:rsidP="00EC3681">
      <w:pPr>
        <w:tabs>
          <w:tab w:val="left" w:pos="2100"/>
        </w:tabs>
        <w:spacing w:line="246" w:lineRule="auto"/>
        <w:ind w:left="2100" w:right="186" w:hanging="566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b.</w:t>
      </w:r>
      <w:r w:rsidRPr="00916D67">
        <w:rPr>
          <w:sz w:val="24"/>
          <w:szCs w:val="24"/>
          <w:lang w:val="hu-HU"/>
        </w:rPr>
        <w:tab/>
        <w:t>Meg kellett győződnie arról, hogy a megbízás a vonatkozó szakmai etikai kódex alapján kivitelezhető</w:t>
      </w:r>
      <w:r w:rsidR="007D6992" w:rsidRPr="00916D67">
        <w:rPr>
          <w:sz w:val="24"/>
          <w:szCs w:val="24"/>
          <w:lang w:val="hu-HU"/>
        </w:rPr>
        <w:t>;</w:t>
      </w:r>
    </w:p>
    <w:p w:rsidR="00EC3681" w:rsidRPr="00916D67" w:rsidRDefault="00EC3681" w:rsidP="00EC3681">
      <w:pPr>
        <w:spacing w:line="240" w:lineRule="exact"/>
        <w:rPr>
          <w:sz w:val="24"/>
          <w:szCs w:val="24"/>
          <w:lang w:val="hu-HU"/>
        </w:rPr>
      </w:pPr>
    </w:p>
    <w:p w:rsidR="00EC3681" w:rsidRPr="00916D67" w:rsidRDefault="00EC3681" w:rsidP="00EC3681">
      <w:pPr>
        <w:tabs>
          <w:tab w:val="left" w:pos="2100"/>
        </w:tabs>
        <w:spacing w:line="246" w:lineRule="auto"/>
        <w:ind w:left="2100" w:right="91" w:hanging="566"/>
        <w:rPr>
          <w:sz w:val="24"/>
          <w:szCs w:val="24"/>
          <w:lang w:val="hu-HU"/>
        </w:rPr>
      </w:pPr>
      <w:proofErr w:type="gramStart"/>
      <w:r w:rsidRPr="00916D67">
        <w:rPr>
          <w:spacing w:val="-1"/>
          <w:sz w:val="24"/>
          <w:szCs w:val="24"/>
          <w:lang w:val="hu-HU"/>
        </w:rPr>
        <w:t>c</w:t>
      </w:r>
      <w:r w:rsidRPr="00916D67">
        <w:rPr>
          <w:sz w:val="24"/>
          <w:szCs w:val="24"/>
          <w:lang w:val="hu-HU"/>
        </w:rPr>
        <w:t>.</w:t>
      </w:r>
      <w:proofErr w:type="gramEnd"/>
      <w:r w:rsidRPr="00916D67">
        <w:rPr>
          <w:sz w:val="24"/>
          <w:szCs w:val="24"/>
          <w:lang w:val="hu-HU"/>
        </w:rPr>
        <w:tab/>
        <w:t xml:space="preserve">Ésszerű bizonyossággal kell rendelkeznie a </w:t>
      </w:r>
      <w:hyperlink w:anchor="Munka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munkához</w:t>
        </w:r>
      </w:hyperlink>
      <w:r w:rsidRPr="00916D67">
        <w:rPr>
          <w:sz w:val="24"/>
          <w:szCs w:val="24"/>
          <w:lang w:val="hu-HU"/>
        </w:rPr>
        <w:t xml:space="preserve"> szükséges időről és erőforrásokról, hogy az érintett alkalmazottak és más felek elérhetők, hogy a dokumentumok és információk hozzáférhetők, valamint hogy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sz w:val="24"/>
          <w:szCs w:val="24"/>
          <w:lang w:val="hu-HU"/>
        </w:rPr>
        <w:t xml:space="preserve"> jogosult információk kommunikálására</w:t>
      </w:r>
      <w:r w:rsidRPr="00916D67">
        <w:rPr>
          <w:color w:val="000000"/>
          <w:position w:val="-1"/>
          <w:sz w:val="24"/>
          <w:szCs w:val="24"/>
          <w:lang w:val="hu-HU"/>
        </w:rPr>
        <w:t>.</w:t>
      </w:r>
    </w:p>
    <w:p w:rsidR="00EC3681" w:rsidRPr="00916D67" w:rsidRDefault="00EC3681" w:rsidP="00EC3681">
      <w:pPr>
        <w:spacing w:before="8" w:line="220" w:lineRule="exact"/>
        <w:rPr>
          <w:sz w:val="22"/>
          <w:szCs w:val="22"/>
          <w:lang w:val="hu-HU"/>
        </w:rPr>
      </w:pPr>
    </w:p>
    <w:p w:rsidR="00EC3681" w:rsidRPr="00916D67" w:rsidRDefault="00EC3681" w:rsidP="00CF2A56">
      <w:pPr>
        <w:pStyle w:val="ListParagraph"/>
        <w:numPr>
          <w:ilvl w:val="1"/>
          <w:numId w:val="23"/>
        </w:numPr>
        <w:tabs>
          <w:tab w:val="left" w:pos="680"/>
        </w:tabs>
        <w:spacing w:before="29" w:line="247" w:lineRule="auto"/>
        <w:ind w:left="680" w:right="301" w:hanging="567"/>
        <w:rPr>
          <w:rStyle w:val="Heading2Char"/>
          <w:rFonts w:ascii="Times New Roman" w:hAnsi="Times New Roman"/>
          <w:b w:val="0"/>
          <w:i w:val="0"/>
          <w:sz w:val="24"/>
          <w:szCs w:val="24"/>
          <w:lang w:val="hu-HU"/>
        </w:rPr>
      </w:pPr>
      <w:bookmarkStart w:id="39" w:name="_Toc379371253"/>
      <w:bookmarkStart w:id="40" w:name="_Toc385239495"/>
      <w:r w:rsidRPr="00916D67">
        <w:rPr>
          <w:rStyle w:val="Heading2Char"/>
          <w:rFonts w:ascii="Times New Roman" w:hAnsi="Times New Roman"/>
          <w:i w:val="0"/>
          <w:sz w:val="24"/>
          <w:szCs w:val="24"/>
          <w:lang w:val="hu-HU"/>
        </w:rPr>
        <w:t>Releváns körülmények ismerete</w:t>
      </w:r>
      <w:bookmarkEnd w:id="39"/>
      <w:bookmarkEnd w:id="40"/>
      <w:r w:rsidRPr="00916D67">
        <w:rPr>
          <w:rStyle w:val="Heading2Char"/>
          <w:rFonts w:ascii="Times New Roman" w:hAnsi="Times New Roman"/>
          <w:b w:val="0"/>
          <w:i w:val="0"/>
          <w:sz w:val="24"/>
          <w:szCs w:val="24"/>
          <w:lang w:val="hu-HU"/>
        </w:rPr>
        <w:t xml:space="preserve"> – Az </w:t>
      </w:r>
      <w:hyperlink w:anchor="Aktuárius" w:history="1">
        <w:proofErr w:type="spellStart"/>
        <w:r w:rsidRPr="00916D67">
          <w:rPr>
            <w:rStyle w:val="Hyperlink"/>
            <w:bCs/>
            <w:iCs/>
            <w:sz w:val="24"/>
            <w:lang w:val="hu-HU"/>
          </w:rPr>
          <w:t>aktuárius</w:t>
        </w:r>
      </w:hyperlink>
      <w:r w:rsidR="000966ED" w:rsidRPr="00916D67">
        <w:rPr>
          <w:rStyle w:val="Hyperlink"/>
          <w:bCs/>
          <w:iCs/>
          <w:sz w:val="24"/>
          <w:lang w:val="hu-HU"/>
        </w:rPr>
        <w:t>nak</w:t>
      </w:r>
      <w:proofErr w:type="spellEnd"/>
      <w:r w:rsidR="000966ED" w:rsidRPr="00916D67">
        <w:rPr>
          <w:rStyle w:val="Hyperlink"/>
          <w:bCs/>
          <w:iCs/>
          <w:sz w:val="24"/>
          <w:lang w:val="hu-HU"/>
        </w:rPr>
        <w:t xml:space="preserve"> elegendő ismerettel kell rendelkeznie vagy ezeket meg kell szereznie</w:t>
      </w:r>
      <w:r w:rsidRPr="00916D67">
        <w:rPr>
          <w:rStyle w:val="Heading2Char"/>
          <w:rFonts w:ascii="Times New Roman" w:hAnsi="Times New Roman"/>
          <w:b w:val="0"/>
          <w:i w:val="0"/>
          <w:sz w:val="24"/>
          <w:szCs w:val="24"/>
          <w:lang w:val="hu-HU"/>
        </w:rPr>
        <w:t xml:space="preserve"> az elérhető adatokról és információkról, beleértve azokat, amelyek az üzleti működés előtörténetének releváns részével, a folyamatokkal, az üzleti működés természetével, a </w:t>
      </w:r>
      <w:hyperlink w:anchor="Jogszabály" w:history="1">
        <w:r w:rsidRPr="00916D67">
          <w:rPr>
            <w:rStyle w:val="Hyperlink"/>
            <w:sz w:val="24"/>
            <w:lang w:val="hu-HU"/>
          </w:rPr>
          <w:t>jogszabályokkal</w:t>
        </w:r>
      </w:hyperlink>
      <w:r w:rsidRPr="00916D67">
        <w:rPr>
          <w:rStyle w:val="Heading2Char"/>
          <w:rFonts w:ascii="Times New Roman" w:hAnsi="Times New Roman"/>
          <w:b w:val="0"/>
          <w:i w:val="0"/>
          <w:sz w:val="32"/>
          <w:szCs w:val="24"/>
          <w:lang w:val="hu-HU"/>
        </w:rPr>
        <w:t xml:space="preserve"> </w:t>
      </w:r>
      <w:r w:rsidRPr="00916D67">
        <w:rPr>
          <w:rStyle w:val="Heading2Char"/>
          <w:rFonts w:ascii="Times New Roman" w:hAnsi="Times New Roman"/>
          <w:b w:val="0"/>
          <w:i w:val="0"/>
          <w:sz w:val="24"/>
          <w:szCs w:val="24"/>
          <w:lang w:val="hu-HU"/>
        </w:rPr>
        <w:t xml:space="preserve">és az </w:t>
      </w:r>
      <w:hyperlink w:anchor="Entitás" w:history="1">
        <w:r w:rsidRPr="00916D67">
          <w:rPr>
            <w:rStyle w:val="Hyperlink"/>
            <w:bCs/>
            <w:iCs/>
            <w:sz w:val="24"/>
            <w:szCs w:val="24"/>
            <w:lang w:val="hu-HU"/>
          </w:rPr>
          <w:t>entitás</w:t>
        </w:r>
      </w:hyperlink>
      <w:r w:rsidRPr="00916D67">
        <w:rPr>
          <w:rStyle w:val="Heading2Char"/>
          <w:rFonts w:ascii="Times New Roman" w:hAnsi="Times New Roman"/>
          <w:b w:val="0"/>
          <w:i w:val="0"/>
          <w:sz w:val="24"/>
          <w:szCs w:val="24"/>
          <w:lang w:val="hu-HU"/>
        </w:rPr>
        <w:t xml:space="preserve"> üzleti környezetével kapcsolatban rendelkezésre állnak, és megfelelő mértékben át</w:t>
      </w:r>
      <w:r w:rsidR="000966ED" w:rsidRPr="00916D67">
        <w:rPr>
          <w:rStyle w:val="Heading2Char"/>
          <w:rFonts w:ascii="Times New Roman" w:hAnsi="Times New Roman"/>
          <w:b w:val="0"/>
          <w:i w:val="0"/>
          <w:sz w:val="24"/>
          <w:szCs w:val="24"/>
          <w:lang w:val="hu-HU"/>
        </w:rPr>
        <w:t xml:space="preserve"> kell látnia</w:t>
      </w:r>
      <w:r w:rsidRPr="00916D67">
        <w:rPr>
          <w:rStyle w:val="Heading2Char"/>
          <w:rFonts w:ascii="Times New Roman" w:hAnsi="Times New Roman"/>
          <w:b w:val="0"/>
          <w:i w:val="0"/>
          <w:sz w:val="24"/>
          <w:szCs w:val="24"/>
          <w:lang w:val="hu-HU"/>
        </w:rPr>
        <w:t xml:space="preserve"> ezeket. Továbbá legyen megfelelően felkészült a megbízás által megkövetelt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Pr="00916D67">
        <w:rPr>
          <w:rStyle w:val="Heading2Char"/>
          <w:rFonts w:ascii="Times New Roman" w:hAnsi="Times New Roman"/>
          <w:b w:val="0"/>
          <w:i w:val="0"/>
          <w:sz w:val="24"/>
          <w:szCs w:val="24"/>
          <w:lang w:val="hu-HU"/>
        </w:rPr>
        <w:t xml:space="preserve"> nyújtására.</w:t>
      </w:r>
    </w:p>
    <w:p w:rsidR="00EC3681" w:rsidRPr="00916D67" w:rsidRDefault="00EC3681" w:rsidP="00EC3681">
      <w:pPr>
        <w:spacing w:before="16" w:line="200" w:lineRule="exact"/>
        <w:ind w:left="709" w:hanging="596"/>
        <w:rPr>
          <w:lang w:val="hu-HU"/>
        </w:rPr>
      </w:pPr>
    </w:p>
    <w:p w:rsidR="00EC3681" w:rsidRPr="00916D67" w:rsidRDefault="00EC3681" w:rsidP="00EC3681">
      <w:pPr>
        <w:pStyle w:val="ListParagraph"/>
        <w:numPr>
          <w:ilvl w:val="1"/>
          <w:numId w:val="23"/>
        </w:numPr>
        <w:tabs>
          <w:tab w:val="left" w:pos="680"/>
        </w:tabs>
        <w:spacing w:before="29" w:line="247" w:lineRule="auto"/>
        <w:ind w:left="680" w:right="301" w:hanging="567"/>
        <w:rPr>
          <w:sz w:val="24"/>
          <w:szCs w:val="24"/>
          <w:lang w:val="hu-HU"/>
        </w:rPr>
      </w:pPr>
      <w:bookmarkStart w:id="41" w:name="_Toc385239496"/>
      <w:r w:rsidRPr="00916D67">
        <w:rPr>
          <w:rStyle w:val="Heading2Char"/>
          <w:rFonts w:ascii="Times New Roman" w:hAnsi="Times New Roman"/>
          <w:i w:val="0"/>
          <w:sz w:val="24"/>
          <w:szCs w:val="24"/>
          <w:lang w:val="hu-HU"/>
        </w:rPr>
        <w:t>Idegen információk felhasználása</w:t>
      </w:r>
      <w:bookmarkEnd w:id="41"/>
      <w:r w:rsidRPr="00916D67">
        <w:rPr>
          <w:b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felhasználhat más felek által előállított információkat, adatokat, releváns szerződéseket, biztosítási szerződésekből vagy nyugdíj programokból származó tartalékokat, más szakemberek véleményét, terveket és elemzéseket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(kivéve </w:t>
      </w:r>
      <w:r w:rsidRPr="00916D67">
        <w:rPr>
          <w:color w:val="000000"/>
          <w:sz w:val="24"/>
          <w:szCs w:val="24"/>
          <w:lang w:val="hu-HU"/>
        </w:rPr>
        <w:t xml:space="preserve">feltételezéseket </w:t>
      </w:r>
      <w:r w:rsidR="00BE2E0F" w:rsidRPr="00916D67">
        <w:rPr>
          <w:color w:val="000000"/>
          <w:sz w:val="24"/>
          <w:szCs w:val="24"/>
          <w:lang w:val="hu-HU"/>
        </w:rPr>
        <w:t xml:space="preserve">és </w:t>
      </w:r>
      <w:r w:rsidRPr="00916D67">
        <w:rPr>
          <w:color w:val="000000"/>
          <w:sz w:val="24"/>
          <w:szCs w:val="24"/>
          <w:lang w:val="hu-HU"/>
        </w:rPr>
        <w:t>módszertant</w:t>
      </w:r>
      <w:r w:rsidRPr="00916D67">
        <w:rPr>
          <w:color w:val="000000"/>
          <w:spacing w:val="-1"/>
          <w:sz w:val="24"/>
          <w:szCs w:val="24"/>
          <w:lang w:val="hu-HU"/>
        </w:rPr>
        <w:t>)</w:t>
      </w:r>
      <w:r w:rsidRPr="00916D67">
        <w:rPr>
          <w:color w:val="000000"/>
          <w:sz w:val="24"/>
          <w:szCs w:val="24"/>
          <w:lang w:val="hu-HU"/>
        </w:rPr>
        <w:t xml:space="preserve">.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pacing w:val="-7"/>
          <w:sz w:val="24"/>
          <w:szCs w:val="24"/>
          <w:lang w:val="hu-HU"/>
        </w:rPr>
        <w:t xml:space="preserve"> megválaszthatja azt a felet és információt, amelyre támaszkodni kíván</w:t>
      </w:r>
      <w:r w:rsidRPr="00916D67">
        <w:rPr>
          <w:color w:val="000000"/>
          <w:sz w:val="24"/>
          <w:szCs w:val="24"/>
          <w:lang w:val="hu-HU"/>
        </w:rPr>
        <w:t xml:space="preserve">, vagy az információt a </w:t>
      </w:r>
      <w:hyperlink w:anchor="Megbízó" w:history="1">
        <w:r w:rsidRPr="00916D67">
          <w:rPr>
            <w:rStyle w:val="Hyperlink"/>
            <w:sz w:val="24"/>
            <w:szCs w:val="24"/>
            <w:lang w:val="hu-HU"/>
          </w:rPr>
          <w:t>megbízótól</w:t>
        </w:r>
      </w:hyperlink>
      <w:r w:rsidRPr="00916D67">
        <w:rPr>
          <w:color w:val="000000"/>
          <w:sz w:val="24"/>
          <w:szCs w:val="24"/>
          <w:lang w:val="hu-HU"/>
        </w:rPr>
        <w:t xml:space="preserve"> is kaphatja.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felelősséget vállalhat az ilyen információért, de nyilatkozhat arról is, hogy az adott információ forrására támaszkodott, ugyanakkor elháríthatja a felelősséget.</w:t>
      </w:r>
    </w:p>
    <w:p w:rsidR="00EC3681" w:rsidRPr="00916D67" w:rsidRDefault="00EC3681" w:rsidP="00EC3681">
      <w:pPr>
        <w:spacing w:line="240" w:lineRule="exact"/>
        <w:rPr>
          <w:sz w:val="24"/>
          <w:szCs w:val="24"/>
          <w:lang w:val="hu-HU"/>
        </w:rPr>
      </w:pPr>
    </w:p>
    <w:p w:rsidR="00EC3681" w:rsidRPr="00916D67" w:rsidRDefault="00EC3681" w:rsidP="00EC3681">
      <w:pPr>
        <w:pStyle w:val="ListParagraph"/>
        <w:numPr>
          <w:ilvl w:val="2"/>
          <w:numId w:val="24"/>
        </w:numPr>
        <w:spacing w:line="246" w:lineRule="auto"/>
        <w:ind w:left="993" w:right="706" w:hanging="851"/>
        <w:rPr>
          <w:sz w:val="24"/>
          <w:szCs w:val="24"/>
          <w:lang w:val="hu-HU"/>
        </w:rPr>
      </w:pPr>
      <w:r w:rsidRPr="00916D67">
        <w:rPr>
          <w:spacing w:val="-6"/>
          <w:sz w:val="24"/>
          <w:szCs w:val="24"/>
          <w:lang w:val="hu-HU"/>
        </w:rPr>
        <w:t xml:space="preserve">Ha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spacing w:val="-7"/>
          <w:sz w:val="24"/>
          <w:szCs w:val="24"/>
          <w:lang w:val="hu-HU"/>
        </w:rPr>
        <w:t xml:space="preserve"> választja ki azt a felet, amelyre támaszkodni kíván, akkor a következőket </w:t>
      </w:r>
      <w:r w:rsidR="000966ED" w:rsidRPr="00916D67">
        <w:rPr>
          <w:spacing w:val="-7"/>
          <w:sz w:val="24"/>
          <w:szCs w:val="24"/>
          <w:lang w:val="hu-HU"/>
        </w:rPr>
        <w:t xml:space="preserve">kell </w:t>
      </w:r>
      <w:r w:rsidRPr="00916D67">
        <w:rPr>
          <w:spacing w:val="-7"/>
          <w:sz w:val="24"/>
          <w:szCs w:val="24"/>
          <w:lang w:val="hu-HU"/>
        </w:rPr>
        <w:t>figyelembe</w:t>
      </w:r>
      <w:r w:rsidR="000966ED" w:rsidRPr="00916D67">
        <w:rPr>
          <w:spacing w:val="-7"/>
          <w:sz w:val="24"/>
          <w:szCs w:val="24"/>
          <w:lang w:val="hu-HU"/>
        </w:rPr>
        <w:t xml:space="preserve"> vennie</w:t>
      </w:r>
      <w:r w:rsidRPr="00916D67">
        <w:rPr>
          <w:color w:val="000000"/>
          <w:sz w:val="24"/>
          <w:szCs w:val="24"/>
          <w:lang w:val="hu-HU"/>
        </w:rPr>
        <w:t>:</w:t>
      </w:r>
    </w:p>
    <w:p w:rsidR="00EC3681" w:rsidRPr="00916D67" w:rsidRDefault="00EC3681" w:rsidP="00EC3681">
      <w:pPr>
        <w:spacing w:line="240" w:lineRule="exact"/>
        <w:rPr>
          <w:sz w:val="24"/>
          <w:szCs w:val="24"/>
          <w:lang w:val="hu-HU"/>
        </w:rPr>
      </w:pPr>
    </w:p>
    <w:p w:rsidR="00EC3681" w:rsidRPr="00916D67" w:rsidRDefault="00EC3681" w:rsidP="00EC3681">
      <w:pPr>
        <w:pStyle w:val="ListParagraph"/>
        <w:numPr>
          <w:ilvl w:val="1"/>
          <w:numId w:val="22"/>
        </w:numPr>
        <w:ind w:left="1560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A másik fél képesítéseit;</w:t>
      </w:r>
    </w:p>
    <w:p w:rsidR="00EC3681" w:rsidRPr="00916D67" w:rsidRDefault="00EC3681" w:rsidP="00EC3681">
      <w:pPr>
        <w:tabs>
          <w:tab w:val="left" w:pos="2100"/>
        </w:tabs>
        <w:spacing w:before="7" w:line="240" w:lineRule="exact"/>
        <w:ind w:left="1560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lastRenderedPageBreak/>
        <w:tab/>
      </w:r>
      <w:r w:rsidRPr="00916D67">
        <w:rPr>
          <w:sz w:val="24"/>
          <w:szCs w:val="24"/>
          <w:lang w:val="hu-HU"/>
        </w:rPr>
        <w:tab/>
      </w:r>
    </w:p>
    <w:p w:rsidR="00EC3681" w:rsidRPr="00916D67" w:rsidRDefault="00EC3681" w:rsidP="00EC3681">
      <w:pPr>
        <w:pStyle w:val="ListParagraph"/>
        <w:numPr>
          <w:ilvl w:val="0"/>
          <w:numId w:val="22"/>
        </w:numPr>
        <w:ind w:left="1560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A másik fél kompetenciáját, integritását és objektivitását;</w:t>
      </w:r>
    </w:p>
    <w:p w:rsidR="00EC3681" w:rsidRPr="00916D67" w:rsidRDefault="00EC3681" w:rsidP="00EC3681">
      <w:pPr>
        <w:spacing w:before="7" w:line="240" w:lineRule="exact"/>
        <w:ind w:left="1560" w:hanging="567"/>
        <w:rPr>
          <w:sz w:val="24"/>
          <w:szCs w:val="24"/>
          <w:lang w:val="hu-HU"/>
        </w:rPr>
      </w:pPr>
    </w:p>
    <w:p w:rsidR="00EC3681" w:rsidRPr="00916D67" w:rsidRDefault="00EC3681" w:rsidP="00EC3681">
      <w:pPr>
        <w:pStyle w:val="ListParagraph"/>
        <w:numPr>
          <w:ilvl w:val="0"/>
          <w:numId w:val="22"/>
        </w:numPr>
        <w:ind w:left="1560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A másik fél mennyire van tudatában az információ várható felhasználásának;</w:t>
      </w:r>
    </w:p>
    <w:p w:rsidR="00EC3681" w:rsidRPr="00916D67" w:rsidRDefault="00EC3681" w:rsidP="00EC3681">
      <w:pPr>
        <w:spacing w:before="7" w:line="240" w:lineRule="exact"/>
        <w:ind w:left="1560" w:hanging="567"/>
        <w:rPr>
          <w:sz w:val="24"/>
          <w:szCs w:val="24"/>
          <w:lang w:val="hu-HU"/>
        </w:rPr>
      </w:pPr>
    </w:p>
    <w:p w:rsidR="00EC3681" w:rsidRPr="00916D67" w:rsidRDefault="00EC3681" w:rsidP="00EC3681">
      <w:pPr>
        <w:pStyle w:val="ListParagraph"/>
        <w:numPr>
          <w:ilvl w:val="0"/>
          <w:numId w:val="22"/>
        </w:numPr>
        <w:spacing w:line="246" w:lineRule="auto"/>
        <w:ind w:left="1560" w:right="94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sz w:val="24"/>
          <w:szCs w:val="24"/>
          <w:lang w:val="hu-HU"/>
        </w:rPr>
        <w:t xml:space="preserve"> és a másik fél között folytatott beszélgetéseket és levelezést minden olyan,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sz w:val="24"/>
          <w:szCs w:val="24"/>
          <w:lang w:val="hu-HU"/>
        </w:rPr>
        <w:t xml:space="preserve"> előtt ismert tényről, amely valószínűleg </w:t>
      </w:r>
      <w:r w:rsidRPr="00916D67">
        <w:rPr>
          <w:color w:val="000000"/>
          <w:spacing w:val="-1"/>
          <w:sz w:val="24"/>
          <w:szCs w:val="24"/>
          <w:lang w:val="hu-HU"/>
        </w:rPr>
        <w:t>lényeges hatással van a felhasznált információra</w:t>
      </w:r>
      <w:r w:rsidRPr="00916D67">
        <w:rPr>
          <w:color w:val="000000"/>
          <w:sz w:val="24"/>
          <w:szCs w:val="24"/>
          <w:lang w:val="hu-HU"/>
        </w:rPr>
        <w:t xml:space="preserve">; </w:t>
      </w:r>
    </w:p>
    <w:p w:rsidR="00EC3681" w:rsidRPr="00916D67" w:rsidRDefault="00EC3681" w:rsidP="00EC3681">
      <w:pPr>
        <w:spacing w:line="240" w:lineRule="exact"/>
        <w:ind w:left="1560" w:hanging="567"/>
        <w:rPr>
          <w:sz w:val="24"/>
          <w:szCs w:val="24"/>
          <w:lang w:val="hu-HU"/>
        </w:rPr>
      </w:pPr>
    </w:p>
    <w:p w:rsidR="00EC3681" w:rsidRPr="00916D67" w:rsidRDefault="00EC3681" w:rsidP="00EC3681">
      <w:pPr>
        <w:pStyle w:val="ListParagraph"/>
        <w:numPr>
          <w:ilvl w:val="0"/>
          <w:numId w:val="22"/>
        </w:numPr>
        <w:ind w:left="1560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A másik fél alátámasztó dokumentációja áttekintésének szükségességét.</w:t>
      </w:r>
    </w:p>
    <w:p w:rsidR="00EC3681" w:rsidRPr="00916D67" w:rsidRDefault="00EC3681" w:rsidP="00EC3681">
      <w:pPr>
        <w:spacing w:before="7" w:line="240" w:lineRule="exact"/>
        <w:rPr>
          <w:sz w:val="24"/>
          <w:szCs w:val="24"/>
          <w:lang w:val="hu-HU"/>
        </w:rPr>
      </w:pPr>
    </w:p>
    <w:p w:rsidR="00EC3681" w:rsidRPr="00916D67" w:rsidRDefault="00EC3681" w:rsidP="00EC3681">
      <w:pPr>
        <w:tabs>
          <w:tab w:val="left" w:pos="940"/>
        </w:tabs>
        <w:spacing w:line="246" w:lineRule="auto"/>
        <w:ind w:left="954" w:right="878" w:hanging="852"/>
        <w:rPr>
          <w:lang w:val="hu-HU"/>
        </w:rPr>
      </w:pPr>
      <w:r w:rsidRPr="00916D67">
        <w:rPr>
          <w:sz w:val="24"/>
          <w:szCs w:val="24"/>
          <w:lang w:val="hu-HU"/>
        </w:rPr>
        <w:t>3.3.2.</w:t>
      </w:r>
      <w:r w:rsidRPr="00916D67">
        <w:rPr>
          <w:sz w:val="24"/>
          <w:szCs w:val="24"/>
          <w:lang w:val="hu-HU"/>
        </w:rPr>
        <w:tab/>
        <w:t xml:space="preserve">Ha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a felelősséget elhárító jogi nyilatkozat nélkül támaszkodik másik fél által előállított információ</w:t>
      </w:r>
      <w:r w:rsidR="00E8412E" w:rsidRPr="00916D67">
        <w:rPr>
          <w:color w:val="000000"/>
          <w:sz w:val="24"/>
          <w:szCs w:val="24"/>
          <w:lang w:val="hu-HU"/>
        </w:rPr>
        <w:t>ra</w:t>
      </w:r>
      <w:r w:rsidRPr="00916D67">
        <w:rPr>
          <w:color w:val="000000"/>
          <w:sz w:val="24"/>
          <w:szCs w:val="24"/>
          <w:lang w:val="hu-HU"/>
        </w:rPr>
        <w:t xml:space="preserve">, akkor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0000"/>
          <w:sz w:val="24"/>
          <w:szCs w:val="24"/>
          <w:lang w:val="hu-HU"/>
        </w:rPr>
        <w:t xml:space="preserve"> </w:t>
      </w:r>
    </w:p>
    <w:p w:rsidR="00EC3681" w:rsidRPr="00916D67" w:rsidRDefault="00EC3681" w:rsidP="00EC3681">
      <w:pPr>
        <w:tabs>
          <w:tab w:val="left" w:pos="1520"/>
        </w:tabs>
        <w:spacing w:before="29" w:line="246" w:lineRule="auto"/>
        <w:ind w:left="1520" w:right="896" w:hanging="566"/>
        <w:rPr>
          <w:sz w:val="24"/>
          <w:szCs w:val="24"/>
          <w:lang w:val="hu-HU"/>
        </w:rPr>
      </w:pPr>
      <w:proofErr w:type="gramStart"/>
      <w:r w:rsidRPr="00916D67">
        <w:rPr>
          <w:spacing w:val="-1"/>
          <w:sz w:val="24"/>
          <w:szCs w:val="24"/>
          <w:lang w:val="hu-HU"/>
        </w:rPr>
        <w:t>a</w:t>
      </w:r>
      <w:proofErr w:type="gramEnd"/>
      <w:r w:rsidRPr="00916D67">
        <w:rPr>
          <w:sz w:val="24"/>
          <w:szCs w:val="24"/>
          <w:lang w:val="hu-HU"/>
        </w:rPr>
        <w:t>.</w:t>
      </w:r>
      <w:r w:rsidRPr="00916D67">
        <w:rPr>
          <w:sz w:val="24"/>
          <w:szCs w:val="24"/>
          <w:lang w:val="hu-HU"/>
        </w:rPr>
        <w:tab/>
      </w:r>
      <w:proofErr w:type="gramStart"/>
      <w:r w:rsidRPr="00916D67">
        <w:rPr>
          <w:sz w:val="24"/>
          <w:szCs w:val="24"/>
          <w:lang w:val="hu-HU"/>
        </w:rPr>
        <w:t>meg</w:t>
      </w:r>
      <w:proofErr w:type="gramEnd"/>
      <w:r w:rsidRPr="00916D67">
        <w:rPr>
          <w:sz w:val="24"/>
          <w:szCs w:val="24"/>
          <w:lang w:val="hu-HU"/>
        </w:rPr>
        <w:t xml:space="preserve"> kell győződnie arról, hogy a kérdéses információ felhasználása az általa nyújtott </w:t>
      </w:r>
      <w:r w:rsidRPr="00916D67">
        <w:rPr>
          <w:color w:val="000000"/>
          <w:sz w:val="24"/>
          <w:szCs w:val="24"/>
          <w:lang w:val="hu-HU"/>
        </w:rPr>
        <w:t>szolgáltatásokra vonatkozó jogrendszer(</w:t>
      </w:r>
      <w:proofErr w:type="spellStart"/>
      <w:r w:rsidRPr="00916D67">
        <w:rPr>
          <w:color w:val="000000"/>
          <w:sz w:val="24"/>
          <w:szCs w:val="24"/>
          <w:lang w:val="hu-HU"/>
        </w:rPr>
        <w:t>ek</w:t>
      </w:r>
      <w:proofErr w:type="spellEnd"/>
      <w:r w:rsidRPr="00916D67">
        <w:rPr>
          <w:color w:val="000000"/>
          <w:sz w:val="24"/>
          <w:szCs w:val="24"/>
          <w:lang w:val="hu-HU"/>
        </w:rPr>
        <w:t>)</w:t>
      </w:r>
      <w:proofErr w:type="spellStart"/>
      <w:r w:rsidRPr="00916D67">
        <w:rPr>
          <w:color w:val="000000"/>
          <w:sz w:val="24"/>
          <w:szCs w:val="24"/>
          <w:lang w:val="hu-HU"/>
        </w:rPr>
        <w:t>ben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megfelel-e a </w:t>
      </w:r>
      <w:hyperlink w:anchor="Bevett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bevett aktuáriusi gyakorlatnak</w:t>
        </w:r>
      </w:hyperlink>
      <w:r w:rsidRPr="00916D67">
        <w:rPr>
          <w:color w:val="000000"/>
          <w:sz w:val="24"/>
          <w:szCs w:val="24"/>
          <w:lang w:val="hu-HU"/>
        </w:rPr>
        <w:t>;</w:t>
      </w:r>
    </w:p>
    <w:p w:rsidR="00EC3681" w:rsidRPr="00916D67" w:rsidRDefault="00EC3681" w:rsidP="00EC3681">
      <w:pPr>
        <w:spacing w:before="11" w:line="200" w:lineRule="exact"/>
        <w:rPr>
          <w:lang w:val="hu-HU"/>
        </w:rPr>
      </w:pPr>
    </w:p>
    <w:p w:rsidR="00EC3681" w:rsidRPr="00916D67" w:rsidRDefault="00EC3681" w:rsidP="00EC3681">
      <w:pPr>
        <w:tabs>
          <w:tab w:val="left" w:pos="1520"/>
        </w:tabs>
        <w:spacing w:before="29" w:line="246" w:lineRule="auto"/>
        <w:ind w:left="1520" w:right="183" w:hanging="566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b.</w:t>
      </w:r>
      <w:r w:rsidRPr="00916D67">
        <w:rPr>
          <w:sz w:val="24"/>
          <w:szCs w:val="24"/>
          <w:lang w:val="hu-HU"/>
        </w:rPr>
        <w:tab/>
      </w:r>
      <w:proofErr w:type="gramStart"/>
      <w:r w:rsidRPr="00916D67">
        <w:rPr>
          <w:sz w:val="24"/>
          <w:szCs w:val="24"/>
          <w:lang w:val="hu-HU"/>
        </w:rPr>
        <w:t>megfelelő</w:t>
      </w:r>
      <w:proofErr w:type="gramEnd"/>
      <w:r w:rsidRPr="00916D67">
        <w:rPr>
          <w:sz w:val="24"/>
          <w:szCs w:val="24"/>
          <w:lang w:val="hu-HU"/>
        </w:rPr>
        <w:t xml:space="preserve"> folyamatokat kell kialakítania a felhasználni kívánt információ kezelésére és áttekintésére,</w:t>
      </w:r>
      <w:r w:rsidRPr="00916D67">
        <w:rPr>
          <w:color w:val="000000"/>
          <w:sz w:val="24"/>
          <w:szCs w:val="24"/>
          <w:lang w:val="hu-HU"/>
        </w:rPr>
        <w:t xml:space="preserve"> de</w:t>
      </w:r>
    </w:p>
    <w:p w:rsidR="00EC3681" w:rsidRPr="00916D67" w:rsidRDefault="00EC3681" w:rsidP="00EC3681">
      <w:pPr>
        <w:spacing w:before="11" w:line="200" w:lineRule="exact"/>
        <w:rPr>
          <w:lang w:val="hu-HU"/>
        </w:rPr>
      </w:pPr>
    </w:p>
    <w:p w:rsidR="00EC3681" w:rsidRPr="00916D67" w:rsidRDefault="00EC3681" w:rsidP="00EC3681">
      <w:pPr>
        <w:spacing w:before="29"/>
        <w:ind w:left="954"/>
        <w:rPr>
          <w:sz w:val="24"/>
          <w:szCs w:val="24"/>
          <w:lang w:val="hu-HU"/>
        </w:rPr>
      </w:pPr>
      <w:proofErr w:type="gramStart"/>
      <w:r w:rsidRPr="00916D67">
        <w:rPr>
          <w:spacing w:val="-1"/>
          <w:sz w:val="24"/>
          <w:szCs w:val="24"/>
          <w:lang w:val="hu-HU"/>
        </w:rPr>
        <w:t>c</w:t>
      </w:r>
      <w:r w:rsidRPr="00916D67">
        <w:rPr>
          <w:sz w:val="24"/>
          <w:szCs w:val="24"/>
          <w:lang w:val="hu-HU"/>
        </w:rPr>
        <w:t>.</w:t>
      </w:r>
      <w:proofErr w:type="gramEnd"/>
      <w:r w:rsidRPr="00916D67">
        <w:rPr>
          <w:sz w:val="24"/>
          <w:szCs w:val="24"/>
          <w:lang w:val="hu-HU"/>
        </w:rPr>
        <w:t xml:space="preserve">     </w:t>
      </w:r>
      <w:r w:rsidRPr="00916D67">
        <w:rPr>
          <w:spacing w:val="4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nem kell bemutatnia az információ forrását.</w:t>
      </w:r>
    </w:p>
    <w:p w:rsidR="00EC3681" w:rsidRPr="00916D67" w:rsidRDefault="00EC3681" w:rsidP="00EC3681">
      <w:pPr>
        <w:spacing w:before="7" w:line="240" w:lineRule="exact"/>
        <w:rPr>
          <w:sz w:val="24"/>
          <w:szCs w:val="24"/>
          <w:lang w:val="hu-HU"/>
        </w:rPr>
      </w:pPr>
    </w:p>
    <w:p w:rsidR="00EC3681" w:rsidRPr="00916D67" w:rsidRDefault="00EC3681" w:rsidP="00BB4330">
      <w:pPr>
        <w:tabs>
          <w:tab w:val="left" w:pos="940"/>
        </w:tabs>
        <w:spacing w:line="246" w:lineRule="auto"/>
        <w:ind w:left="954" w:right="878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3.3.3.</w:t>
      </w:r>
      <w:r w:rsidRPr="00916D67">
        <w:rPr>
          <w:sz w:val="24"/>
          <w:szCs w:val="24"/>
          <w:lang w:val="hu-HU"/>
        </w:rPr>
        <w:tab/>
      </w:r>
      <w:r w:rsidRPr="00916D67">
        <w:rPr>
          <w:spacing w:val="-6"/>
          <w:sz w:val="24"/>
          <w:szCs w:val="24"/>
          <w:lang w:val="hu-HU"/>
        </w:rPr>
        <w:t xml:space="preserve">Ha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nyilatkozik arról, hogy olyan, másik fél által előállított információra támaszkodik, amelyért vállalt felelősséget elhárítja, akkor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="00E8412E" w:rsidRPr="00916D67">
        <w:rPr>
          <w:rStyle w:val="Hyperlink"/>
          <w:spacing w:val="-1"/>
          <w:sz w:val="24"/>
          <w:szCs w:val="24"/>
          <w:lang w:val="hu-HU"/>
        </w:rPr>
        <w:t>nak</w:t>
      </w:r>
      <w:proofErr w:type="spellEnd"/>
    </w:p>
    <w:p w:rsidR="00EC3681" w:rsidRPr="00916D67" w:rsidRDefault="00EC3681" w:rsidP="00EC3681">
      <w:pPr>
        <w:spacing w:before="11" w:line="200" w:lineRule="exact"/>
        <w:rPr>
          <w:lang w:val="hu-HU"/>
        </w:rPr>
      </w:pPr>
    </w:p>
    <w:p w:rsidR="00EC3681" w:rsidRPr="00916D67" w:rsidRDefault="00E8412E" w:rsidP="00EC3681">
      <w:pPr>
        <w:pStyle w:val="ListParagraph"/>
        <w:numPr>
          <w:ilvl w:val="1"/>
          <w:numId w:val="19"/>
        </w:numPr>
        <w:spacing w:before="29" w:line="246" w:lineRule="auto"/>
        <w:ind w:left="1560" w:right="296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be kell </w:t>
      </w:r>
      <w:r w:rsidR="00EC3681" w:rsidRPr="00916D67">
        <w:rPr>
          <w:sz w:val="24"/>
          <w:szCs w:val="24"/>
          <w:lang w:val="hu-HU"/>
        </w:rPr>
        <w:t>muta</w:t>
      </w:r>
      <w:r w:rsidRPr="00916D67">
        <w:rPr>
          <w:sz w:val="24"/>
          <w:szCs w:val="24"/>
          <w:lang w:val="hu-HU"/>
        </w:rPr>
        <w:t>tnia</w:t>
      </w:r>
      <w:r w:rsidR="00EC3681" w:rsidRPr="00916D67">
        <w:rPr>
          <w:sz w:val="24"/>
          <w:szCs w:val="24"/>
          <w:lang w:val="hu-HU"/>
        </w:rPr>
        <w:t xml:space="preserve"> ezt a tényt (a másik fél azonosítása mellett) minden </w:t>
      </w:r>
      <w:hyperlink w:anchor="Jelentés" w:history="1">
        <w:r w:rsidR="00EC3681" w:rsidRPr="00916D67">
          <w:rPr>
            <w:rStyle w:val="Hyperlink"/>
            <w:spacing w:val="-1"/>
            <w:sz w:val="24"/>
            <w:szCs w:val="24"/>
            <w:lang w:val="hu-HU"/>
          </w:rPr>
          <w:t>jelentésben</w:t>
        </w:r>
      </w:hyperlink>
      <w:r w:rsidR="00EC3681"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="00EC3681" w:rsidRPr="00916D67">
        <w:rPr>
          <w:color w:val="000000"/>
          <w:sz w:val="24"/>
          <w:szCs w:val="24"/>
          <w:lang w:val="hu-HU"/>
        </w:rPr>
        <w:t xml:space="preserve">és egyéb megfelelő </w:t>
      </w:r>
      <w:hyperlink w:anchor="Kommunikáció" w:history="1">
        <w:r w:rsidR="00EC3681" w:rsidRPr="00916D67">
          <w:rPr>
            <w:rStyle w:val="Hyperlink"/>
            <w:spacing w:val="-1"/>
            <w:sz w:val="24"/>
            <w:szCs w:val="24"/>
            <w:lang w:val="hu-HU"/>
          </w:rPr>
          <w:t>kommunikációban</w:t>
        </w:r>
      </w:hyperlink>
      <w:r w:rsidR="00EC3681" w:rsidRPr="00916D67">
        <w:rPr>
          <w:color w:val="000000"/>
          <w:sz w:val="24"/>
          <w:szCs w:val="24"/>
          <w:lang w:val="hu-HU"/>
        </w:rPr>
        <w:t>;</w:t>
      </w:r>
    </w:p>
    <w:p w:rsidR="00EC3681" w:rsidRPr="00916D67" w:rsidRDefault="00EC3681" w:rsidP="00EC3681">
      <w:pPr>
        <w:spacing w:before="11" w:line="200" w:lineRule="exact"/>
        <w:ind w:left="1560" w:hanging="567"/>
        <w:rPr>
          <w:lang w:val="hu-HU"/>
        </w:rPr>
      </w:pPr>
    </w:p>
    <w:p w:rsidR="00EC3681" w:rsidRPr="00916D67" w:rsidRDefault="00E8412E" w:rsidP="00EC3681">
      <w:pPr>
        <w:pStyle w:val="ListParagraph"/>
        <w:numPr>
          <w:ilvl w:val="1"/>
          <w:numId w:val="19"/>
        </w:numPr>
        <w:spacing w:before="29"/>
        <w:ind w:left="1560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be kell </w:t>
      </w:r>
      <w:r w:rsidR="00EC3681" w:rsidRPr="00916D67">
        <w:rPr>
          <w:sz w:val="24"/>
          <w:szCs w:val="24"/>
          <w:lang w:val="hu-HU"/>
        </w:rPr>
        <w:t>muta</w:t>
      </w:r>
      <w:r w:rsidRPr="00916D67">
        <w:rPr>
          <w:sz w:val="24"/>
          <w:szCs w:val="24"/>
          <w:lang w:val="hu-HU"/>
        </w:rPr>
        <w:t>tnia</w:t>
      </w:r>
      <w:r w:rsidR="00EC3681" w:rsidRPr="00916D67">
        <w:rPr>
          <w:sz w:val="24"/>
          <w:szCs w:val="24"/>
          <w:lang w:val="hu-HU"/>
        </w:rPr>
        <w:t xml:space="preserve"> a támaszkodás jellegét és mértékét;</w:t>
      </w:r>
    </w:p>
    <w:p w:rsidR="00EC3681" w:rsidRPr="00916D67" w:rsidRDefault="00EC3681" w:rsidP="00EC3681">
      <w:pPr>
        <w:spacing w:before="7" w:line="240" w:lineRule="exact"/>
        <w:ind w:left="1560" w:hanging="567"/>
        <w:rPr>
          <w:sz w:val="24"/>
          <w:szCs w:val="24"/>
          <w:lang w:val="hu-HU"/>
        </w:rPr>
      </w:pPr>
    </w:p>
    <w:p w:rsidR="00EC3681" w:rsidRPr="00916D67" w:rsidRDefault="00EC3681" w:rsidP="00EC3681">
      <w:pPr>
        <w:pStyle w:val="ListParagraph"/>
        <w:numPr>
          <w:ilvl w:val="1"/>
          <w:numId w:val="19"/>
        </w:numPr>
        <w:ind w:left="1560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meg</w:t>
      </w:r>
      <w:r w:rsidR="00E8412E" w:rsidRPr="00916D67">
        <w:rPr>
          <w:sz w:val="24"/>
          <w:szCs w:val="24"/>
          <w:lang w:val="hu-HU"/>
        </w:rPr>
        <w:t xml:space="preserve"> kell vizsgálnia</w:t>
      </w:r>
      <w:r w:rsidRPr="00916D67">
        <w:rPr>
          <w:sz w:val="24"/>
          <w:szCs w:val="24"/>
          <w:lang w:val="hu-HU"/>
        </w:rPr>
        <w:t xml:space="preserve"> az információt a nyilvánvaló hiányosságok kiszűrése érdekében;</w:t>
      </w:r>
    </w:p>
    <w:p w:rsidR="00EC3681" w:rsidRPr="00916D67" w:rsidRDefault="00EC3681" w:rsidP="00EC3681">
      <w:pPr>
        <w:spacing w:before="7" w:line="240" w:lineRule="exact"/>
        <w:ind w:left="1560" w:hanging="567"/>
        <w:rPr>
          <w:sz w:val="24"/>
          <w:szCs w:val="24"/>
          <w:lang w:val="hu-HU"/>
        </w:rPr>
      </w:pPr>
    </w:p>
    <w:p w:rsidR="00EC3681" w:rsidRPr="00916D67" w:rsidRDefault="00EC3681" w:rsidP="00EC3681">
      <w:pPr>
        <w:pStyle w:val="ListParagraph"/>
        <w:numPr>
          <w:ilvl w:val="1"/>
          <w:numId w:val="19"/>
        </w:numPr>
        <w:ind w:left="1560" w:hanging="567"/>
        <w:rPr>
          <w:sz w:val="24"/>
          <w:szCs w:val="24"/>
          <w:lang w:val="hu-HU"/>
        </w:rPr>
      </w:pPr>
      <w:r w:rsidRPr="00916D67">
        <w:rPr>
          <w:spacing w:val="1"/>
          <w:sz w:val="24"/>
          <w:szCs w:val="24"/>
          <w:lang w:val="hu-HU"/>
        </w:rPr>
        <w:t>ahol kivitelezhető, meg</w:t>
      </w:r>
      <w:r w:rsidR="00E8412E" w:rsidRPr="00916D67">
        <w:rPr>
          <w:spacing w:val="1"/>
          <w:sz w:val="24"/>
          <w:szCs w:val="24"/>
          <w:lang w:val="hu-HU"/>
        </w:rPr>
        <w:t xml:space="preserve"> kell vizsgálnia</w:t>
      </w:r>
      <w:r w:rsidRPr="00916D67">
        <w:rPr>
          <w:spacing w:val="1"/>
          <w:sz w:val="24"/>
          <w:szCs w:val="24"/>
          <w:lang w:val="hu-HU"/>
        </w:rPr>
        <w:t xml:space="preserve"> az információ </w:t>
      </w:r>
      <w:r w:rsidR="00E8412E" w:rsidRPr="00916D67">
        <w:rPr>
          <w:spacing w:val="1"/>
          <w:sz w:val="24"/>
          <w:szCs w:val="24"/>
          <w:lang w:val="hu-HU"/>
        </w:rPr>
        <w:t xml:space="preserve">plauzibilitását </w:t>
      </w:r>
      <w:r w:rsidRPr="00916D67">
        <w:rPr>
          <w:spacing w:val="1"/>
          <w:sz w:val="24"/>
          <w:szCs w:val="24"/>
          <w:lang w:val="hu-HU"/>
        </w:rPr>
        <w:t>és konzisztenciáját</w:t>
      </w:r>
      <w:r w:rsidRPr="00916D67">
        <w:rPr>
          <w:sz w:val="24"/>
          <w:szCs w:val="24"/>
          <w:lang w:val="hu-HU"/>
        </w:rPr>
        <w:t xml:space="preserve">; </w:t>
      </w:r>
    </w:p>
    <w:p w:rsidR="00EC3681" w:rsidRPr="00916D67" w:rsidRDefault="00EC3681" w:rsidP="00EC3681">
      <w:pPr>
        <w:spacing w:before="7" w:line="240" w:lineRule="exact"/>
        <w:ind w:left="1560" w:hanging="567"/>
        <w:rPr>
          <w:sz w:val="24"/>
          <w:szCs w:val="24"/>
          <w:lang w:val="hu-HU"/>
        </w:rPr>
      </w:pPr>
    </w:p>
    <w:p w:rsidR="00EC3681" w:rsidRPr="00916D67" w:rsidRDefault="00EC3681" w:rsidP="00EC3681">
      <w:pPr>
        <w:pStyle w:val="ListParagraph"/>
        <w:numPr>
          <w:ilvl w:val="1"/>
          <w:numId w:val="19"/>
        </w:numPr>
        <w:spacing w:line="246" w:lineRule="auto"/>
        <w:ind w:left="1560" w:right="717" w:hanging="567"/>
        <w:rPr>
          <w:sz w:val="24"/>
          <w:szCs w:val="24"/>
          <w:lang w:val="hu-HU"/>
        </w:rPr>
      </w:pPr>
      <w:r w:rsidRPr="00916D67">
        <w:rPr>
          <w:spacing w:val="1"/>
          <w:sz w:val="24"/>
          <w:szCs w:val="24"/>
          <w:lang w:val="hu-HU"/>
        </w:rPr>
        <w:t>jelent</w:t>
      </w:r>
      <w:r w:rsidR="00E8412E" w:rsidRPr="00916D67">
        <w:rPr>
          <w:spacing w:val="1"/>
          <w:sz w:val="24"/>
          <w:szCs w:val="24"/>
          <w:lang w:val="hu-HU"/>
        </w:rPr>
        <w:t>enie</w:t>
      </w:r>
      <w:r w:rsidRPr="00916D67">
        <w:rPr>
          <w:spacing w:val="1"/>
          <w:sz w:val="24"/>
          <w:szCs w:val="24"/>
          <w:lang w:val="hu-HU"/>
        </w:rPr>
        <w:t xml:space="preserve"> </w:t>
      </w:r>
      <w:r w:rsidR="00E8412E" w:rsidRPr="00916D67">
        <w:rPr>
          <w:spacing w:val="1"/>
          <w:sz w:val="24"/>
          <w:szCs w:val="24"/>
          <w:lang w:val="hu-HU"/>
        </w:rPr>
        <w:t xml:space="preserve">kell </w:t>
      </w:r>
      <w:r w:rsidRPr="00916D67">
        <w:rPr>
          <w:spacing w:val="1"/>
          <w:sz w:val="24"/>
          <w:szCs w:val="24"/>
          <w:lang w:val="hu-HU"/>
        </w:rPr>
        <w:t>azokat az esetleges lépéseket, amelyeket annak megállapítására tett, hogy helyénvaló volt-e az adott információra támaszkodni</w:t>
      </w:r>
      <w:r w:rsidRPr="00916D67">
        <w:rPr>
          <w:color w:val="000000"/>
          <w:sz w:val="24"/>
          <w:szCs w:val="24"/>
          <w:lang w:val="hu-HU"/>
        </w:rPr>
        <w:t>.</w:t>
      </w:r>
    </w:p>
    <w:p w:rsidR="00EC3681" w:rsidRPr="00916D67" w:rsidRDefault="00EC3681" w:rsidP="00EC3681">
      <w:pPr>
        <w:spacing w:line="240" w:lineRule="exact"/>
        <w:rPr>
          <w:sz w:val="24"/>
          <w:szCs w:val="24"/>
          <w:lang w:val="hu-HU"/>
        </w:rPr>
      </w:pPr>
    </w:p>
    <w:p w:rsidR="00EC3681" w:rsidRPr="00916D67" w:rsidRDefault="00EC3681" w:rsidP="00BB4330">
      <w:pPr>
        <w:tabs>
          <w:tab w:val="left" w:pos="940"/>
        </w:tabs>
        <w:spacing w:line="246" w:lineRule="auto"/>
        <w:ind w:left="954" w:right="878" w:hanging="852"/>
        <w:rPr>
          <w:color w:val="000000"/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3.3.4.</w:t>
      </w:r>
      <w:r w:rsidRPr="00916D67">
        <w:rPr>
          <w:sz w:val="24"/>
          <w:szCs w:val="24"/>
          <w:lang w:val="hu-HU"/>
        </w:rPr>
        <w:tab/>
        <w:t xml:space="preserve">Ha az információt készítő másik fél más joghatóság alá esik,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figyelembe kell vennie a két jogrendszer </w:t>
      </w:r>
      <w:hyperlink w:anchor="Jogszabály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jogszabályai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vagy </w:t>
      </w:r>
      <w:hyperlink w:anchor="Bevett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bevett aktuáriusi gyakorlata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közötti esetleges eltéréseket és azt, hogy ezen eltérések milyen hatással lehetnek az információ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általi felhasználására</w:t>
      </w:r>
      <w:r w:rsidRPr="00916D67">
        <w:rPr>
          <w:color w:val="000000"/>
          <w:sz w:val="24"/>
          <w:szCs w:val="24"/>
          <w:lang w:val="hu-HU"/>
        </w:rPr>
        <w:t>.</w:t>
      </w:r>
    </w:p>
    <w:p w:rsidR="00EC3681" w:rsidRPr="00916D67" w:rsidRDefault="00EC3681" w:rsidP="00EC3681">
      <w:pPr>
        <w:tabs>
          <w:tab w:val="left" w:pos="940"/>
        </w:tabs>
        <w:spacing w:line="246" w:lineRule="auto"/>
        <w:ind w:left="954" w:right="301" w:hanging="852"/>
        <w:rPr>
          <w:sz w:val="15"/>
          <w:szCs w:val="15"/>
          <w:lang w:val="hu-HU"/>
        </w:rPr>
      </w:pPr>
    </w:p>
    <w:p w:rsidR="00EC3681" w:rsidRPr="00916D67" w:rsidRDefault="00EC3681" w:rsidP="00BB4330">
      <w:pPr>
        <w:pStyle w:val="ListParagraph"/>
        <w:numPr>
          <w:ilvl w:val="1"/>
          <w:numId w:val="23"/>
        </w:numPr>
        <w:tabs>
          <w:tab w:val="left" w:pos="680"/>
        </w:tabs>
        <w:spacing w:before="29" w:line="247" w:lineRule="auto"/>
        <w:ind w:left="680" w:right="301" w:hanging="567"/>
        <w:rPr>
          <w:sz w:val="24"/>
          <w:szCs w:val="24"/>
          <w:lang w:val="hu-HU"/>
        </w:rPr>
      </w:pPr>
      <w:bookmarkStart w:id="42" w:name="_Toc379371254"/>
      <w:bookmarkStart w:id="43" w:name="_Toc385239497"/>
      <w:r w:rsidRPr="00916D67">
        <w:rPr>
          <w:rStyle w:val="Heading2Char"/>
          <w:rFonts w:ascii="Times New Roman" w:hAnsi="Times New Roman"/>
          <w:i w:val="0"/>
          <w:sz w:val="24"/>
          <w:szCs w:val="24"/>
          <w:lang w:val="hu-HU"/>
        </w:rPr>
        <w:t>Lényegesség</w:t>
      </w:r>
      <w:bookmarkEnd w:id="42"/>
      <w:bookmarkEnd w:id="43"/>
      <w:r w:rsidRPr="00916D67">
        <w:rPr>
          <w:b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</w:t>
      </w:r>
      <w:r w:rsidRPr="00916D67">
        <w:rPr>
          <w:spacing w:val="-6"/>
          <w:sz w:val="24"/>
          <w:szCs w:val="24"/>
          <w:lang w:val="hu-HU"/>
        </w:rPr>
        <w:t>Elhagyások</w:t>
      </w:r>
      <w:r w:rsidR="001943A4" w:rsidRPr="00916D67">
        <w:rPr>
          <w:spacing w:val="-6"/>
          <w:sz w:val="24"/>
          <w:szCs w:val="24"/>
          <w:lang w:val="hu-HU"/>
        </w:rPr>
        <w:t>,</w:t>
      </w:r>
      <w:r w:rsidRPr="00916D67">
        <w:rPr>
          <w:spacing w:val="-6"/>
          <w:sz w:val="24"/>
          <w:szCs w:val="24"/>
          <w:lang w:val="hu-HU"/>
        </w:rPr>
        <w:t xml:space="preserve"> illetve alul- vagy felülbecslések esetén </w:t>
      </w:r>
      <w:r w:rsidRPr="00916D67">
        <w:rPr>
          <w:sz w:val="24"/>
          <w:szCs w:val="24"/>
          <w:lang w:val="hu-HU"/>
        </w:rPr>
        <w:t xml:space="preserve">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E8412E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="00E8412E" w:rsidRPr="00916D67">
        <w:rPr>
          <w:rStyle w:val="Hyperlink"/>
          <w:sz w:val="24"/>
          <w:szCs w:val="24"/>
          <w:lang w:val="hu-HU"/>
        </w:rPr>
        <w:t xml:space="preserve"> fel kell mérnie</w:t>
      </w:r>
      <w:r w:rsidRPr="00916D67">
        <w:rPr>
          <w:color w:val="000000"/>
          <w:sz w:val="24"/>
          <w:szCs w:val="24"/>
          <w:lang w:val="hu-HU"/>
        </w:rPr>
        <w:t xml:space="preserve">, hogy az adott hatás lényeges-e. A </w:t>
      </w:r>
      <w:hyperlink w:anchor="Munka" w:history="1">
        <w:r w:rsidRPr="00916D67">
          <w:rPr>
            <w:rStyle w:val="Hyperlink"/>
            <w:sz w:val="24"/>
            <w:szCs w:val="24"/>
            <w:lang w:val="hu-HU"/>
          </w:rPr>
          <w:t>munkára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vonatkozó lényegességi küszöbértéket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0000"/>
          <w:sz w:val="24"/>
          <w:szCs w:val="24"/>
          <w:lang w:val="hu-HU"/>
        </w:rPr>
        <w:t xml:space="preserve"> kell meghatároznia, kivéve, ha az értéket másik fél – pl. könyvvizsgáló vagy a </w:t>
      </w:r>
      <w:hyperlink w:anchor="Megbízó" w:history="1">
        <w:r w:rsidRPr="00916D67">
          <w:rPr>
            <w:rStyle w:val="Hyperlink"/>
            <w:sz w:val="24"/>
            <w:szCs w:val="24"/>
            <w:lang w:val="hu-HU"/>
          </w:rPr>
          <w:t>megbízó</w:t>
        </w:r>
      </w:hyperlink>
      <w:r w:rsidRPr="00916D67">
        <w:rPr>
          <w:color w:val="000000"/>
          <w:sz w:val="24"/>
          <w:szCs w:val="24"/>
          <w:lang w:val="hu-HU"/>
        </w:rPr>
        <w:t xml:space="preserve"> előírja. </w:t>
      </w:r>
      <w:r w:rsidRPr="00916D67">
        <w:rPr>
          <w:color w:val="000000"/>
          <w:spacing w:val="1"/>
          <w:sz w:val="24"/>
          <w:szCs w:val="24"/>
          <w:lang w:val="hu-HU"/>
        </w:rPr>
        <w:t xml:space="preserve">A lényegességi küszöbérték meghatározásakor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E8412E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a következők szerint </w:t>
      </w:r>
      <w:r w:rsidR="00E8412E" w:rsidRPr="00916D67">
        <w:rPr>
          <w:color w:val="000000"/>
          <w:sz w:val="24"/>
          <w:szCs w:val="24"/>
          <w:lang w:val="hu-HU"/>
        </w:rPr>
        <w:t>kell eljárnia</w:t>
      </w:r>
      <w:r w:rsidRPr="00916D67">
        <w:rPr>
          <w:color w:val="000000"/>
          <w:sz w:val="24"/>
          <w:szCs w:val="24"/>
          <w:lang w:val="hu-HU"/>
        </w:rPr>
        <w:t>:</w:t>
      </w:r>
    </w:p>
    <w:p w:rsidR="00EC3681" w:rsidRPr="00916D67" w:rsidRDefault="00EC3681" w:rsidP="00EC3681">
      <w:pPr>
        <w:spacing w:line="240" w:lineRule="exact"/>
        <w:rPr>
          <w:sz w:val="24"/>
          <w:szCs w:val="24"/>
          <w:lang w:val="hu-HU"/>
        </w:rPr>
      </w:pPr>
    </w:p>
    <w:p w:rsidR="00EC3681" w:rsidRPr="00916D67" w:rsidRDefault="00EC3681" w:rsidP="00EC3681">
      <w:pPr>
        <w:tabs>
          <w:tab w:val="left" w:pos="1520"/>
        </w:tabs>
        <w:spacing w:line="246" w:lineRule="auto"/>
        <w:ind w:left="1534" w:right="98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3.4.1.</w:t>
      </w:r>
      <w:r w:rsidRPr="00916D67">
        <w:rPr>
          <w:sz w:val="24"/>
          <w:szCs w:val="24"/>
          <w:lang w:val="hu-HU"/>
        </w:rPr>
        <w:tab/>
        <w:t xml:space="preserve">A lényegességet a </w:t>
      </w:r>
      <w:hyperlink w:anchor="CélFelh" w:history="1">
        <w:r w:rsidR="00102FE5" w:rsidRPr="00916D67">
          <w:rPr>
            <w:rStyle w:val="Hyperlink"/>
            <w:sz w:val="24"/>
            <w:szCs w:val="24"/>
            <w:lang w:val="hu-HU"/>
          </w:rPr>
          <w:t xml:space="preserve">célzott </w:t>
        </w:r>
        <w:proofErr w:type="gramStart"/>
        <w:r w:rsidR="00102FE5" w:rsidRPr="00916D67">
          <w:rPr>
            <w:rStyle w:val="Hyperlink"/>
            <w:sz w:val="24"/>
            <w:szCs w:val="24"/>
            <w:lang w:val="hu-HU"/>
          </w:rPr>
          <w:t>felhasználó</w:t>
        </w:r>
        <w:r w:rsidRPr="00916D67">
          <w:rPr>
            <w:rStyle w:val="Hyperlink"/>
            <w:spacing w:val="-1"/>
            <w:sz w:val="24"/>
            <w:szCs w:val="24"/>
            <w:lang w:val="hu-HU"/>
          </w:rPr>
          <w:t>(</w:t>
        </w:r>
        <w:proofErr w:type="gramEnd"/>
        <w:r w:rsidRPr="00916D67">
          <w:rPr>
            <w:rStyle w:val="Hyperlink"/>
            <w:spacing w:val="-1"/>
            <w:sz w:val="24"/>
            <w:szCs w:val="24"/>
            <w:lang w:val="hu-HU"/>
          </w:rPr>
          <w:t>k)</w:t>
        </w:r>
      </w:hyperlink>
      <w:r w:rsidRPr="00916D67">
        <w:rPr>
          <w:color w:val="000000"/>
          <w:spacing w:val="-1"/>
          <w:sz w:val="24"/>
          <w:szCs w:val="24"/>
          <w:lang w:val="hu-HU"/>
        </w:rPr>
        <w:t xml:space="preserve"> szempontjából </w:t>
      </w:r>
      <w:r w:rsidR="00603E9D" w:rsidRPr="00916D67">
        <w:rPr>
          <w:color w:val="000000"/>
          <w:spacing w:val="-1"/>
          <w:sz w:val="24"/>
          <w:szCs w:val="24"/>
          <w:lang w:val="hu-HU"/>
        </w:rPr>
        <w:t xml:space="preserve">kell </w:t>
      </w:r>
      <w:r w:rsidRPr="00916D67">
        <w:rPr>
          <w:color w:val="000000"/>
          <w:spacing w:val="-1"/>
          <w:sz w:val="24"/>
          <w:szCs w:val="24"/>
          <w:lang w:val="hu-HU"/>
        </w:rPr>
        <w:t>mérlegel</w:t>
      </w:r>
      <w:r w:rsidR="00603E9D" w:rsidRPr="00916D67">
        <w:rPr>
          <w:color w:val="000000"/>
          <w:spacing w:val="-1"/>
          <w:sz w:val="24"/>
          <w:szCs w:val="24"/>
          <w:lang w:val="hu-HU"/>
        </w:rPr>
        <w:t>nie</w:t>
      </w:r>
      <w:r w:rsidRPr="00916D67">
        <w:rPr>
          <w:color w:val="000000"/>
          <w:sz w:val="24"/>
          <w:szCs w:val="24"/>
          <w:lang w:val="hu-HU"/>
        </w:rPr>
        <w:t xml:space="preserve">,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szem előtt tartva az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0000"/>
          <w:sz w:val="24"/>
          <w:szCs w:val="24"/>
          <w:lang w:val="hu-HU"/>
        </w:rPr>
        <w:t xml:space="preserve"> célját. Így az </w:t>
      </w:r>
      <w:r w:rsidRPr="00916D67">
        <w:rPr>
          <w:spacing w:val="-6"/>
          <w:sz w:val="24"/>
          <w:szCs w:val="24"/>
          <w:lang w:val="hu-HU"/>
        </w:rPr>
        <w:t>elhagyás</w:t>
      </w:r>
      <w:r w:rsidR="001943A4" w:rsidRPr="00916D67">
        <w:rPr>
          <w:spacing w:val="-6"/>
          <w:sz w:val="24"/>
          <w:szCs w:val="24"/>
          <w:lang w:val="hu-HU"/>
        </w:rPr>
        <w:t>,</w:t>
      </w:r>
      <w:r w:rsidRPr="00916D67">
        <w:rPr>
          <w:spacing w:val="-6"/>
          <w:sz w:val="24"/>
          <w:szCs w:val="24"/>
          <w:lang w:val="hu-HU"/>
        </w:rPr>
        <w:t xml:space="preserve"> illetve alul- vagy felülbecslés akkor minősül lényegesnek, ha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várakozásai szerint </w:t>
      </w:r>
      <w:r w:rsidRPr="00916D67">
        <w:rPr>
          <w:color w:val="000000"/>
          <w:spacing w:val="2"/>
          <w:sz w:val="24"/>
          <w:szCs w:val="24"/>
          <w:lang w:val="hu-HU"/>
        </w:rPr>
        <w:lastRenderedPageBreak/>
        <w:t xml:space="preserve">jelentősen befolyásolja a </w:t>
      </w:r>
      <w:hyperlink w:anchor="CélFelh" w:history="1">
        <w:r w:rsidR="00102FE5" w:rsidRPr="00916D67">
          <w:rPr>
            <w:rStyle w:val="Hyperlink"/>
            <w:sz w:val="24"/>
            <w:szCs w:val="24"/>
            <w:lang w:val="hu-HU"/>
          </w:rPr>
          <w:t>célzott felhasználó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döntéseit </w:t>
      </w:r>
      <w:r w:rsidRPr="00916D67">
        <w:rPr>
          <w:color w:val="000000"/>
          <w:spacing w:val="-1"/>
          <w:sz w:val="24"/>
          <w:szCs w:val="24"/>
          <w:lang w:val="hu-HU"/>
        </w:rPr>
        <w:t>vagy ésszerű várakozásait</w:t>
      </w:r>
      <w:r w:rsidRPr="00916D67">
        <w:rPr>
          <w:color w:val="000000"/>
          <w:sz w:val="24"/>
          <w:szCs w:val="24"/>
          <w:lang w:val="hu-HU"/>
        </w:rPr>
        <w:t>;</w:t>
      </w:r>
    </w:p>
    <w:p w:rsidR="00EC3681" w:rsidRPr="00916D67" w:rsidRDefault="00EC3681" w:rsidP="00EC3681">
      <w:pPr>
        <w:spacing w:before="11" w:line="200" w:lineRule="exact"/>
        <w:rPr>
          <w:lang w:val="hu-HU"/>
        </w:rPr>
      </w:pPr>
    </w:p>
    <w:p w:rsidR="00EC3681" w:rsidRPr="00916D67" w:rsidRDefault="00EC3681" w:rsidP="00EC3681">
      <w:pPr>
        <w:tabs>
          <w:tab w:val="left" w:pos="1520"/>
        </w:tabs>
        <w:spacing w:before="29" w:line="246" w:lineRule="auto"/>
        <w:ind w:left="1534" w:right="560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3.4.2.</w:t>
      </w:r>
      <w:r w:rsidRPr="00916D67">
        <w:rPr>
          <w:sz w:val="24"/>
          <w:szCs w:val="24"/>
          <w:lang w:val="hu-HU"/>
        </w:rPr>
        <w:tab/>
      </w:r>
      <w:r w:rsidR="00603E9D" w:rsidRPr="00916D67">
        <w:rPr>
          <w:sz w:val="24"/>
          <w:szCs w:val="24"/>
          <w:lang w:val="hu-HU"/>
        </w:rPr>
        <w:t>F</w:t>
      </w:r>
      <w:r w:rsidRPr="00916D67">
        <w:rPr>
          <w:sz w:val="24"/>
          <w:szCs w:val="24"/>
          <w:lang w:val="hu-HU"/>
        </w:rPr>
        <w:t>igyelembe</w:t>
      </w:r>
      <w:r w:rsidR="00603E9D" w:rsidRPr="00916D67">
        <w:rPr>
          <w:sz w:val="24"/>
          <w:szCs w:val="24"/>
          <w:lang w:val="hu-HU"/>
        </w:rPr>
        <w:t xml:space="preserve"> kell vennie</w:t>
      </w:r>
      <w:r w:rsidRPr="00916D67">
        <w:rPr>
          <w:sz w:val="24"/>
          <w:szCs w:val="24"/>
          <w:lang w:val="hu-HU"/>
        </w:rPr>
        <w:t xml:space="preserve"> az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szolgáltatásokat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és az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0000"/>
          <w:spacing w:val="-1"/>
          <w:sz w:val="24"/>
          <w:szCs w:val="24"/>
          <w:lang w:val="hu-HU"/>
        </w:rPr>
        <w:t xml:space="preserve"> tárgyát képező </w:t>
      </w:r>
      <w:hyperlink w:anchor="Entitás" w:history="1">
        <w:r w:rsidRPr="00916D67">
          <w:rPr>
            <w:rStyle w:val="Hyperlink"/>
            <w:sz w:val="24"/>
            <w:szCs w:val="24"/>
            <w:lang w:val="hu-HU"/>
          </w:rPr>
          <w:t>entitást</w:t>
        </w:r>
      </w:hyperlink>
      <w:r w:rsidRPr="00916D67">
        <w:rPr>
          <w:color w:val="000000"/>
          <w:sz w:val="24"/>
          <w:szCs w:val="24"/>
          <w:lang w:val="hu-HU"/>
        </w:rPr>
        <w:t xml:space="preserve">; </w:t>
      </w:r>
    </w:p>
    <w:p w:rsidR="00EC3681" w:rsidRPr="00916D67" w:rsidRDefault="00EC3681" w:rsidP="00EC3681">
      <w:pPr>
        <w:spacing w:before="11" w:line="200" w:lineRule="exact"/>
        <w:rPr>
          <w:lang w:val="hu-HU"/>
        </w:rPr>
      </w:pPr>
    </w:p>
    <w:p w:rsidR="00EC3681" w:rsidRPr="00916D67" w:rsidRDefault="00EC3681" w:rsidP="00BB4330">
      <w:pPr>
        <w:tabs>
          <w:tab w:val="left" w:pos="1520"/>
        </w:tabs>
        <w:spacing w:before="29" w:line="246" w:lineRule="auto"/>
        <w:ind w:left="1534" w:right="560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3.4.3.    </w:t>
      </w:r>
      <w:r w:rsidRPr="00916D67">
        <w:rPr>
          <w:spacing w:val="12"/>
          <w:sz w:val="24"/>
          <w:szCs w:val="24"/>
          <w:lang w:val="hu-HU"/>
        </w:rPr>
        <w:t xml:space="preserve"> </w:t>
      </w:r>
      <w:r w:rsidRPr="00916D67">
        <w:rPr>
          <w:spacing w:val="1"/>
          <w:sz w:val="24"/>
          <w:szCs w:val="24"/>
          <w:lang w:val="hu-HU"/>
        </w:rPr>
        <w:t>Szükség esetén konzultál</w:t>
      </w:r>
      <w:r w:rsidR="00603E9D" w:rsidRPr="00916D67">
        <w:rPr>
          <w:spacing w:val="1"/>
          <w:sz w:val="24"/>
          <w:szCs w:val="24"/>
          <w:lang w:val="hu-HU"/>
        </w:rPr>
        <w:t>nia kell</w:t>
      </w:r>
      <w:r w:rsidRPr="00916D67">
        <w:rPr>
          <w:spacing w:val="1"/>
          <w:sz w:val="24"/>
          <w:szCs w:val="24"/>
          <w:lang w:val="hu-HU"/>
        </w:rPr>
        <w:t xml:space="preserve"> a </w:t>
      </w:r>
      <w:hyperlink w:anchor="Megbízó" w:history="1">
        <w:r w:rsidRPr="00916D67">
          <w:rPr>
            <w:rStyle w:val="Hyperlink"/>
            <w:sz w:val="24"/>
            <w:szCs w:val="24"/>
            <w:lang w:val="hu-HU"/>
          </w:rPr>
          <w:t>megbízóval</w:t>
        </w:r>
      </w:hyperlink>
      <w:r w:rsidRPr="00916D67">
        <w:rPr>
          <w:color w:val="000000"/>
          <w:sz w:val="24"/>
          <w:szCs w:val="24"/>
          <w:lang w:val="hu-HU"/>
        </w:rPr>
        <w:t>.</w:t>
      </w:r>
    </w:p>
    <w:p w:rsidR="00EC3681" w:rsidRPr="00916D67" w:rsidRDefault="00EC3681" w:rsidP="00EC3681">
      <w:pPr>
        <w:spacing w:before="8" w:line="220" w:lineRule="exact"/>
        <w:rPr>
          <w:sz w:val="22"/>
          <w:szCs w:val="22"/>
          <w:lang w:val="hu-HU"/>
        </w:rPr>
      </w:pPr>
    </w:p>
    <w:p w:rsidR="00CF2A56" w:rsidRPr="00916D67" w:rsidRDefault="00CF2A56" w:rsidP="00CF2A56">
      <w:pPr>
        <w:pStyle w:val="ListParagraph"/>
        <w:numPr>
          <w:ilvl w:val="1"/>
          <w:numId w:val="23"/>
        </w:numPr>
        <w:tabs>
          <w:tab w:val="left" w:pos="680"/>
        </w:tabs>
        <w:spacing w:before="29" w:line="247" w:lineRule="auto"/>
        <w:ind w:left="680" w:right="301" w:hanging="567"/>
        <w:rPr>
          <w:sz w:val="24"/>
          <w:szCs w:val="24"/>
          <w:lang w:val="hu-HU"/>
        </w:rPr>
      </w:pPr>
      <w:bookmarkStart w:id="44" w:name="_Toc385239498"/>
      <w:r w:rsidRPr="00916D67">
        <w:rPr>
          <w:rStyle w:val="Heading2Char"/>
          <w:rFonts w:ascii="Times New Roman" w:hAnsi="Times New Roman"/>
          <w:i w:val="0"/>
          <w:sz w:val="24"/>
          <w:szCs w:val="24"/>
          <w:lang w:val="hu-HU"/>
        </w:rPr>
        <w:t>Adatminőség</w:t>
      </w:r>
      <w:bookmarkEnd w:id="44"/>
      <w:r w:rsidRPr="00916D67">
        <w:rPr>
          <w:b/>
          <w:sz w:val="24"/>
          <w:szCs w:val="24"/>
          <w:lang w:val="hu-HU"/>
        </w:rPr>
        <w:t xml:space="preserve"> </w:t>
      </w:r>
    </w:p>
    <w:p w:rsidR="00EC3681" w:rsidRPr="00916D67" w:rsidRDefault="00EC3681" w:rsidP="00FC0BF8">
      <w:pPr>
        <w:spacing w:before="29"/>
        <w:ind w:left="360"/>
        <w:rPr>
          <w:b/>
          <w:vanish/>
          <w:sz w:val="24"/>
          <w:szCs w:val="24"/>
          <w:lang w:val="hu-HU"/>
        </w:rPr>
      </w:pPr>
    </w:p>
    <w:p w:rsidR="00EC3681" w:rsidRPr="00916D67" w:rsidRDefault="00EC3681" w:rsidP="00FC0BF8">
      <w:pPr>
        <w:spacing w:before="29"/>
        <w:ind w:left="360"/>
        <w:rPr>
          <w:b/>
          <w:vanish/>
          <w:sz w:val="24"/>
          <w:szCs w:val="24"/>
          <w:lang w:val="hu-HU"/>
        </w:rPr>
      </w:pPr>
    </w:p>
    <w:p w:rsidR="00EC3681" w:rsidRPr="00916D67" w:rsidRDefault="00EC3681" w:rsidP="00EC3681">
      <w:pPr>
        <w:spacing w:before="2" w:line="240" w:lineRule="exact"/>
        <w:rPr>
          <w:sz w:val="24"/>
          <w:szCs w:val="24"/>
          <w:lang w:val="hu-HU"/>
        </w:rPr>
      </w:pPr>
    </w:p>
    <w:p w:rsidR="00EC3681" w:rsidRPr="00916D67" w:rsidRDefault="009045AE" w:rsidP="00BB4330">
      <w:pPr>
        <w:tabs>
          <w:tab w:val="left" w:pos="1520"/>
        </w:tabs>
        <w:spacing w:line="246" w:lineRule="auto"/>
        <w:ind w:left="1534" w:right="98" w:hanging="852"/>
        <w:rPr>
          <w:sz w:val="24"/>
          <w:szCs w:val="24"/>
          <w:lang w:val="hu-HU"/>
        </w:rPr>
      </w:pPr>
      <w:r w:rsidRPr="00916D67">
        <w:rPr>
          <w:noProof/>
          <w:lang w:val="hu-HU" w:eastAsia="hu-HU"/>
        </w:rPr>
        <w:pict>
          <v:group id="Group 5573" o:spid="_x0000_s1026" style="position:absolute;left:0;text-align:left;margin-left:264.5pt;margin-top:12.8pt;width:1.45pt;height:0;z-index:-251656192;mso-wrap-distance-top:-6e-5mm;mso-wrap-distance-bottom:-6e-5mm;mso-position-horizontal-relative:page" coordorigin="5290,256" coordsize="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">
            <v:shape id="Freeform 5574" o:spid="_x0000_s1027" style="position:absolute;left:5290;top:256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T5mcAA&#10;AADbAAAADwAAAGRycy9kb3ducmV2LnhtbERPTWvCQBC9C/6HZYTedBMLQaJrKKXSXrut6HHITpPQ&#10;7GzIjpr++26h4G0e73N21eR7daUxdoEN5KsMFHEdXMeNgc+Pw3IDKgqywz4wGfihCNV+Ptth6cKN&#10;3+lqpVEphGOJBlqRodQ61i15jKswECfuK4weJcGx0W7EWwr3vV5nWaE9dpwaWhzouaX62168ARsO&#10;l0drizpbn47nSY7yWrw4Yx4W09MWlNAkd/G/+82l+Tn8/ZIO0P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T5mcAAAADbAAAADwAAAAAAAAAAAAAAAACYAgAAZHJzL2Rvd25y&#10;ZXYueG1sUEsFBgAAAAAEAAQA9QAAAIUDAAAAAA==&#10;" path="m,l28,e" filled="f" strokeweight=".7pt">
              <v:path arrowok="t" o:connecttype="custom" o:connectlocs="0,0;28,0" o:connectangles="0,0"/>
            </v:shape>
            <w10:wrap anchorx="page"/>
          </v:group>
        </w:pict>
      </w:r>
      <w:r w:rsidR="00EC3681" w:rsidRPr="00916D67">
        <w:rPr>
          <w:sz w:val="24"/>
          <w:szCs w:val="24"/>
          <w:lang w:val="hu-HU"/>
        </w:rPr>
        <w:t>3.5.1.</w:t>
      </w:r>
      <w:r w:rsidR="00EC3681" w:rsidRPr="00916D67">
        <w:rPr>
          <w:sz w:val="24"/>
          <w:szCs w:val="24"/>
          <w:lang w:val="hu-HU"/>
        </w:rPr>
        <w:tab/>
      </w:r>
      <w:r w:rsidR="00EC3681" w:rsidRPr="00916D67">
        <w:rPr>
          <w:spacing w:val="1"/>
          <w:sz w:val="24"/>
          <w:szCs w:val="24"/>
          <w:u w:val="single" w:color="000000"/>
          <w:lang w:val="hu-HU"/>
        </w:rPr>
        <w:t xml:space="preserve">Elégséges és </w:t>
      </w:r>
      <w:r w:rsidR="00EC3681" w:rsidRPr="00916D67">
        <w:rPr>
          <w:sz w:val="24"/>
          <w:szCs w:val="24"/>
          <w:u w:val="single" w:color="000000"/>
          <w:lang w:val="hu-HU"/>
        </w:rPr>
        <w:t>megbízható adatok</w:t>
      </w:r>
      <w:r w:rsidR="00EC3681" w:rsidRPr="00916D67">
        <w:rPr>
          <w:spacing w:val="-1"/>
          <w:sz w:val="24"/>
          <w:szCs w:val="24"/>
          <w:lang w:val="hu-HU"/>
        </w:rPr>
        <w:t xml:space="preserve"> </w:t>
      </w:r>
      <w:r w:rsidR="00EC3681" w:rsidRPr="00916D67">
        <w:rPr>
          <w:sz w:val="24"/>
          <w:szCs w:val="24"/>
          <w:lang w:val="hu-HU"/>
        </w:rPr>
        <w:t>–</w:t>
      </w:r>
      <w:r w:rsidR="00EC3681" w:rsidRPr="00916D67">
        <w:rPr>
          <w:spacing w:val="-1"/>
          <w:sz w:val="24"/>
          <w:szCs w:val="24"/>
          <w:lang w:val="hu-HU"/>
        </w:rPr>
        <w:t xml:space="preserve"> </w:t>
      </w:r>
      <w:r w:rsidR="00EC3681" w:rsidRPr="00916D67">
        <w:rPr>
          <w:sz w:val="24"/>
          <w:szCs w:val="24"/>
          <w:lang w:val="hu-HU"/>
        </w:rPr>
        <w:t xml:space="preserve">Az </w:t>
      </w:r>
      <w:hyperlink w:anchor="Aktuárius" w:history="1">
        <w:proofErr w:type="spellStart"/>
        <w:r w:rsidR="00EC3681" w:rsidRPr="00916D67">
          <w:rPr>
            <w:rStyle w:val="Hyperlink"/>
            <w:sz w:val="24"/>
            <w:szCs w:val="24"/>
            <w:lang w:val="hu-HU"/>
          </w:rPr>
          <w:t>aktuáriusnak</w:t>
        </w:r>
        <w:proofErr w:type="spellEnd"/>
      </w:hyperlink>
      <w:r w:rsidR="00EC3681"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="00EC3681" w:rsidRPr="00916D67">
        <w:rPr>
          <w:color w:val="000000"/>
          <w:sz w:val="24"/>
          <w:szCs w:val="24"/>
          <w:lang w:val="hu-HU"/>
        </w:rPr>
        <w:t xml:space="preserve">át kell tekintenie, hogy rendelkezésre áll-e elégséges és megbízható adat az </w:t>
      </w:r>
      <w:hyperlink w:anchor="AktSzolg" w:history="1">
        <w:r w:rsidR="00EC3681"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="00EC3681"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="00EC3681" w:rsidRPr="00916D67">
        <w:rPr>
          <w:spacing w:val="-1"/>
          <w:sz w:val="24"/>
          <w:szCs w:val="24"/>
          <w:lang w:val="hu-HU"/>
        </w:rPr>
        <w:t>elvégzéséhez</w:t>
      </w:r>
      <w:r w:rsidR="00EC3681" w:rsidRPr="00916D67">
        <w:rPr>
          <w:color w:val="000000"/>
          <w:sz w:val="24"/>
          <w:szCs w:val="24"/>
          <w:lang w:val="hu-HU"/>
        </w:rPr>
        <w:t xml:space="preserve">. Az adatok akkor elégségesek, ha a megfelelő információt tartalmazzák a </w:t>
      </w:r>
      <w:hyperlink w:anchor="Munka" w:history="1">
        <w:r w:rsidR="00EC3681" w:rsidRPr="00916D67">
          <w:rPr>
            <w:rStyle w:val="Hyperlink"/>
            <w:sz w:val="24"/>
            <w:szCs w:val="24"/>
            <w:lang w:val="hu-HU"/>
          </w:rPr>
          <w:t>munkához</w:t>
        </w:r>
      </w:hyperlink>
      <w:r w:rsidR="00EC3681" w:rsidRPr="00916D67">
        <w:rPr>
          <w:color w:val="000000"/>
          <w:sz w:val="24"/>
          <w:szCs w:val="24"/>
          <w:lang w:val="hu-HU"/>
        </w:rPr>
        <w:t xml:space="preserve"> és akkor megbízhatóak, ha az általuk hordozott információ a lényegesség szempontjából pontos</w:t>
      </w:r>
      <w:r w:rsidR="00EC3681" w:rsidRPr="00916D67">
        <w:rPr>
          <w:color w:val="000000"/>
          <w:spacing w:val="-1"/>
          <w:sz w:val="24"/>
          <w:szCs w:val="24"/>
          <w:lang w:val="hu-HU"/>
        </w:rPr>
        <w:t>.</w:t>
      </w:r>
    </w:p>
    <w:p w:rsidR="00EC3681" w:rsidRPr="00916D67" w:rsidRDefault="00EC3681" w:rsidP="00EC3681">
      <w:pPr>
        <w:spacing w:line="240" w:lineRule="exact"/>
        <w:rPr>
          <w:sz w:val="24"/>
          <w:szCs w:val="24"/>
          <w:lang w:val="hu-HU"/>
        </w:rPr>
      </w:pPr>
    </w:p>
    <w:p w:rsidR="00EC3681" w:rsidRPr="00916D67" w:rsidRDefault="00EC3681" w:rsidP="00BB4330">
      <w:pPr>
        <w:tabs>
          <w:tab w:val="left" w:pos="1520"/>
        </w:tabs>
        <w:spacing w:line="246" w:lineRule="auto"/>
        <w:ind w:left="1534" w:right="98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3.5.2.</w:t>
      </w:r>
      <w:r w:rsidRPr="00916D67">
        <w:rPr>
          <w:sz w:val="24"/>
          <w:szCs w:val="24"/>
          <w:lang w:val="hu-HU"/>
        </w:rPr>
        <w:tab/>
      </w:r>
      <w:proofErr w:type="spellStart"/>
      <w:r w:rsidRPr="00916D67">
        <w:rPr>
          <w:sz w:val="24"/>
          <w:szCs w:val="24"/>
          <w:u w:val="single" w:color="000000"/>
          <w:lang w:val="hu-HU"/>
        </w:rPr>
        <w:t>V</w:t>
      </w:r>
      <w:r w:rsidRPr="00916D67">
        <w:rPr>
          <w:spacing w:val="-1"/>
          <w:sz w:val="24"/>
          <w:szCs w:val="24"/>
          <w:u w:val="single" w:color="000000"/>
          <w:lang w:val="hu-HU"/>
        </w:rPr>
        <w:t>a</w:t>
      </w:r>
      <w:r w:rsidRPr="00916D67">
        <w:rPr>
          <w:sz w:val="24"/>
          <w:szCs w:val="24"/>
          <w:u w:val="single" w:color="000000"/>
          <w:lang w:val="hu-HU"/>
        </w:rPr>
        <w:t>lidálás</w:t>
      </w:r>
      <w:proofErr w:type="spellEnd"/>
      <w:r w:rsidRPr="00916D67">
        <w:rPr>
          <w:sz w:val="24"/>
          <w:szCs w:val="24"/>
          <w:lang w:val="hu-HU"/>
        </w:rPr>
        <w:t xml:space="preserve"> –</w:t>
      </w:r>
      <w:r w:rsidRPr="00916D67">
        <w:rPr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603E9D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 </w:t>
      </w:r>
      <w:r w:rsidR="00685EC5" w:rsidRPr="00916D67">
        <w:rPr>
          <w:color w:val="000000"/>
          <w:sz w:val="24"/>
          <w:szCs w:val="24"/>
          <w:lang w:val="hu-HU"/>
        </w:rPr>
        <w:t xml:space="preserve">megfelelő </w:t>
      </w:r>
      <w:r w:rsidRPr="00916D67">
        <w:rPr>
          <w:color w:val="000000"/>
          <w:sz w:val="24"/>
          <w:szCs w:val="24"/>
          <w:lang w:val="hu-HU"/>
        </w:rPr>
        <w:t xml:space="preserve">lépéseket </w:t>
      </w:r>
      <w:r w:rsidR="00603E9D" w:rsidRPr="00916D67">
        <w:rPr>
          <w:color w:val="000000"/>
          <w:sz w:val="24"/>
          <w:szCs w:val="24"/>
          <w:lang w:val="hu-HU"/>
        </w:rPr>
        <w:t xml:space="preserve">kell tennie </w:t>
      </w:r>
      <w:r w:rsidRPr="00916D67">
        <w:rPr>
          <w:color w:val="000000"/>
          <w:sz w:val="24"/>
          <w:szCs w:val="24"/>
          <w:lang w:val="hu-HU"/>
        </w:rPr>
        <w:t>a felhasznált adatok konzisztenciájának, teljességének és pontosságának vizsgálatára. Ilyen lépések lehetnek a következők:</w:t>
      </w:r>
    </w:p>
    <w:p w:rsidR="00EC3681" w:rsidRPr="00916D67" w:rsidRDefault="00EC3681" w:rsidP="00EC3681">
      <w:pPr>
        <w:spacing w:line="240" w:lineRule="exact"/>
        <w:rPr>
          <w:sz w:val="24"/>
          <w:szCs w:val="24"/>
          <w:lang w:val="hu-HU"/>
        </w:rPr>
      </w:pPr>
    </w:p>
    <w:p w:rsidR="00EC3681" w:rsidRPr="00916D67" w:rsidRDefault="00EC3681" w:rsidP="00EC3681">
      <w:pPr>
        <w:tabs>
          <w:tab w:val="left" w:pos="2100"/>
        </w:tabs>
        <w:spacing w:line="246" w:lineRule="auto"/>
        <w:ind w:left="2100" w:right="136" w:hanging="566"/>
        <w:rPr>
          <w:sz w:val="24"/>
          <w:szCs w:val="24"/>
          <w:lang w:val="hu-HU"/>
        </w:rPr>
      </w:pPr>
      <w:proofErr w:type="gramStart"/>
      <w:r w:rsidRPr="00916D67">
        <w:rPr>
          <w:spacing w:val="-1"/>
          <w:sz w:val="24"/>
          <w:szCs w:val="24"/>
          <w:lang w:val="hu-HU"/>
        </w:rPr>
        <w:t>a</w:t>
      </w:r>
      <w:proofErr w:type="gramEnd"/>
      <w:r w:rsidRPr="00916D67">
        <w:rPr>
          <w:sz w:val="24"/>
          <w:szCs w:val="24"/>
          <w:lang w:val="hu-HU"/>
        </w:rPr>
        <w:t>.</w:t>
      </w:r>
      <w:r w:rsidRPr="00916D67">
        <w:rPr>
          <w:sz w:val="24"/>
          <w:szCs w:val="24"/>
          <w:lang w:val="hu-HU"/>
        </w:rPr>
        <w:tab/>
        <w:t xml:space="preserve">Egyeztetések az auditált beszámolóval, próbamérlegekkel vagy más releváns nyilvántartásokkal, </w:t>
      </w:r>
      <w:r w:rsidR="00685EC5" w:rsidRPr="00916D67">
        <w:rPr>
          <w:sz w:val="24"/>
          <w:szCs w:val="24"/>
          <w:lang w:val="hu-HU"/>
        </w:rPr>
        <w:t>a</w:t>
      </w:r>
      <w:r w:rsidRPr="00916D67">
        <w:rPr>
          <w:sz w:val="24"/>
          <w:szCs w:val="24"/>
          <w:lang w:val="hu-HU"/>
        </w:rPr>
        <w:t>mennyiben azok rendelkezésre állnak</w:t>
      </w:r>
      <w:r w:rsidRPr="00916D67">
        <w:rPr>
          <w:spacing w:val="-1"/>
          <w:sz w:val="24"/>
          <w:szCs w:val="24"/>
          <w:lang w:val="hu-HU"/>
        </w:rPr>
        <w:t>;</w:t>
      </w:r>
    </w:p>
    <w:p w:rsidR="00EC3681" w:rsidRPr="00916D67" w:rsidRDefault="00EC3681" w:rsidP="00EC3681">
      <w:pPr>
        <w:spacing w:line="240" w:lineRule="exact"/>
        <w:rPr>
          <w:sz w:val="24"/>
          <w:szCs w:val="24"/>
          <w:lang w:val="hu-HU"/>
        </w:rPr>
      </w:pPr>
    </w:p>
    <w:p w:rsidR="00EC3681" w:rsidRPr="00916D67" w:rsidRDefault="00EC3681" w:rsidP="00BE2E0F">
      <w:pPr>
        <w:tabs>
          <w:tab w:val="left" w:pos="2100"/>
        </w:tabs>
        <w:spacing w:line="246" w:lineRule="auto"/>
        <w:ind w:left="2100" w:right="136" w:hanging="566"/>
        <w:rPr>
          <w:spacing w:val="-1"/>
          <w:sz w:val="24"/>
          <w:szCs w:val="24"/>
          <w:lang w:val="hu-HU"/>
        </w:rPr>
      </w:pPr>
      <w:r w:rsidRPr="00916D67">
        <w:rPr>
          <w:spacing w:val="-1"/>
          <w:sz w:val="24"/>
          <w:szCs w:val="24"/>
          <w:lang w:val="hu-HU"/>
        </w:rPr>
        <w:t xml:space="preserve">b.      Az adatok </w:t>
      </w:r>
      <w:r w:rsidR="00685EC5" w:rsidRPr="00916D67">
        <w:rPr>
          <w:spacing w:val="-1"/>
          <w:sz w:val="24"/>
          <w:szCs w:val="24"/>
          <w:lang w:val="hu-HU"/>
        </w:rPr>
        <w:t xml:space="preserve">plauzibilitásának </w:t>
      </w:r>
      <w:r w:rsidRPr="00916D67">
        <w:rPr>
          <w:spacing w:val="-1"/>
          <w:sz w:val="24"/>
          <w:szCs w:val="24"/>
          <w:lang w:val="hu-HU"/>
        </w:rPr>
        <w:t>vizsgálata külső vagy független adatok tükrében;</w:t>
      </w:r>
    </w:p>
    <w:p w:rsidR="00EC3681" w:rsidRPr="00916D67" w:rsidRDefault="00EC3681" w:rsidP="00EC3681">
      <w:pPr>
        <w:spacing w:before="7" w:line="240" w:lineRule="exact"/>
        <w:rPr>
          <w:sz w:val="24"/>
          <w:szCs w:val="24"/>
          <w:lang w:val="hu-HU"/>
        </w:rPr>
      </w:pPr>
    </w:p>
    <w:p w:rsidR="00EC3681" w:rsidRPr="00916D67" w:rsidRDefault="00EC3681" w:rsidP="00EC3681">
      <w:pPr>
        <w:ind w:left="1534"/>
        <w:rPr>
          <w:sz w:val="24"/>
          <w:szCs w:val="24"/>
          <w:lang w:val="hu-HU"/>
        </w:rPr>
      </w:pPr>
      <w:proofErr w:type="gramStart"/>
      <w:r w:rsidRPr="00916D67">
        <w:rPr>
          <w:spacing w:val="-1"/>
          <w:sz w:val="24"/>
          <w:szCs w:val="24"/>
          <w:lang w:val="hu-HU"/>
        </w:rPr>
        <w:t>c</w:t>
      </w:r>
      <w:r w:rsidRPr="00916D67">
        <w:rPr>
          <w:sz w:val="24"/>
          <w:szCs w:val="24"/>
          <w:lang w:val="hu-HU"/>
        </w:rPr>
        <w:t>.</w:t>
      </w:r>
      <w:proofErr w:type="gramEnd"/>
      <w:r w:rsidRPr="00916D67">
        <w:rPr>
          <w:sz w:val="24"/>
          <w:szCs w:val="24"/>
          <w:lang w:val="hu-HU"/>
        </w:rPr>
        <w:t xml:space="preserve">     </w:t>
      </w:r>
      <w:r w:rsidRPr="00916D67">
        <w:rPr>
          <w:spacing w:val="4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Az adatok belső konzisztenciájának vizsgálata és</w:t>
      </w:r>
    </w:p>
    <w:p w:rsidR="00EC3681" w:rsidRPr="00916D67" w:rsidRDefault="00EC3681" w:rsidP="00EC3681">
      <w:pPr>
        <w:spacing w:before="3" w:line="520" w:lineRule="atLeast"/>
        <w:ind w:left="1534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d.     </w:t>
      </w:r>
      <w:r w:rsidRPr="00916D67">
        <w:rPr>
          <w:spacing w:val="26"/>
          <w:sz w:val="24"/>
          <w:szCs w:val="24"/>
          <w:lang w:val="hu-HU"/>
        </w:rPr>
        <w:t xml:space="preserve"> </w:t>
      </w:r>
      <w:r w:rsidRPr="00916D67">
        <w:rPr>
          <w:spacing w:val="1"/>
          <w:sz w:val="24"/>
          <w:szCs w:val="24"/>
          <w:lang w:val="hu-HU"/>
        </w:rPr>
        <w:t>Az adatok összehasonlítása korábbi időszak vagy időszakok adataival</w:t>
      </w:r>
      <w:r w:rsidRPr="00916D67">
        <w:rPr>
          <w:sz w:val="24"/>
          <w:szCs w:val="24"/>
          <w:lang w:val="hu-HU"/>
        </w:rPr>
        <w:t xml:space="preserve">. </w:t>
      </w:r>
    </w:p>
    <w:p w:rsidR="00EC3681" w:rsidRPr="00916D67" w:rsidRDefault="00EC3681" w:rsidP="00EC3681">
      <w:pPr>
        <w:spacing w:before="3" w:line="520" w:lineRule="atLeast"/>
        <w:ind w:left="1534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="00685EC5" w:rsidRPr="00916D67">
        <w:rPr>
          <w:rStyle w:val="Hyperlink"/>
          <w:spacing w:val="-1"/>
          <w:sz w:val="24"/>
          <w:szCs w:val="24"/>
          <w:lang w:val="hu-HU"/>
        </w:rPr>
        <w:t>nak</w:t>
      </w:r>
      <w:proofErr w:type="spellEnd"/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="00685EC5" w:rsidRPr="00916D67">
        <w:rPr>
          <w:color w:val="000000"/>
          <w:sz w:val="24"/>
          <w:szCs w:val="24"/>
          <w:lang w:val="hu-HU"/>
        </w:rPr>
        <w:t>e</w:t>
      </w:r>
      <w:r w:rsidRPr="00916D67">
        <w:rPr>
          <w:color w:val="000000"/>
          <w:sz w:val="24"/>
          <w:szCs w:val="24"/>
          <w:lang w:val="hu-HU"/>
        </w:rPr>
        <w:t xml:space="preserve"> vizsgálat eredményét a </w:t>
      </w:r>
      <w:hyperlink w:anchor="Jelentés" w:history="1">
        <w:proofErr w:type="gramStart"/>
        <w:r w:rsidRPr="00916D67">
          <w:rPr>
            <w:rStyle w:val="Hyperlink"/>
            <w:spacing w:val="-1"/>
            <w:sz w:val="24"/>
            <w:szCs w:val="24"/>
            <w:lang w:val="hu-HU"/>
          </w:rPr>
          <w:t>jelentésben</w:t>
        </w:r>
      </w:hyperlink>
      <w:r w:rsidR="002773C2" w:rsidRPr="00916D67">
        <w:rPr>
          <w:lang w:val="de-DE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 ismerte</w:t>
      </w:r>
      <w:r w:rsidR="00685EC5" w:rsidRPr="00916D67">
        <w:rPr>
          <w:color w:val="000000"/>
          <w:sz w:val="24"/>
          <w:szCs w:val="24"/>
          <w:lang w:val="hu-HU"/>
        </w:rPr>
        <w:t>tnie</w:t>
      </w:r>
      <w:proofErr w:type="gramEnd"/>
      <w:r w:rsidR="00685EC5" w:rsidRPr="00916D67">
        <w:rPr>
          <w:color w:val="000000"/>
          <w:sz w:val="24"/>
          <w:szCs w:val="24"/>
          <w:lang w:val="hu-HU"/>
        </w:rPr>
        <w:t xml:space="preserve"> kell</w:t>
      </w:r>
      <w:r w:rsidRPr="00916D67">
        <w:rPr>
          <w:color w:val="000000"/>
          <w:sz w:val="24"/>
          <w:szCs w:val="24"/>
          <w:lang w:val="hu-HU"/>
        </w:rPr>
        <w:t>.</w:t>
      </w:r>
    </w:p>
    <w:p w:rsidR="00EC3681" w:rsidRPr="00916D67" w:rsidRDefault="00EC3681" w:rsidP="00EC3681">
      <w:pPr>
        <w:spacing w:before="18" w:line="200" w:lineRule="exact"/>
        <w:rPr>
          <w:lang w:val="hu-HU"/>
        </w:rPr>
      </w:pPr>
    </w:p>
    <w:p w:rsidR="00EC3681" w:rsidRPr="00916D67" w:rsidRDefault="00EC3681" w:rsidP="00BB4330">
      <w:pPr>
        <w:tabs>
          <w:tab w:val="left" w:pos="1520"/>
        </w:tabs>
        <w:spacing w:line="246" w:lineRule="auto"/>
        <w:ind w:left="1534" w:right="98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3.5.3.</w:t>
      </w:r>
      <w:r w:rsidRPr="00916D67">
        <w:rPr>
          <w:sz w:val="24"/>
          <w:szCs w:val="24"/>
          <w:lang w:val="hu-HU"/>
        </w:rPr>
        <w:tab/>
      </w:r>
      <w:r w:rsidRPr="00916D67">
        <w:rPr>
          <w:spacing w:val="1"/>
          <w:sz w:val="24"/>
          <w:szCs w:val="24"/>
          <w:u w:val="single" w:color="000000"/>
          <w:lang w:val="hu-HU"/>
        </w:rPr>
        <w:t xml:space="preserve">Entitás-specifikus </w:t>
      </w:r>
      <w:r w:rsidRPr="00916D67">
        <w:rPr>
          <w:sz w:val="24"/>
          <w:szCs w:val="24"/>
          <w:u w:val="single" w:color="000000"/>
          <w:lang w:val="hu-HU"/>
        </w:rPr>
        <w:t>feltételezések adatforrásai</w:t>
      </w:r>
      <w:r w:rsidRPr="00916D67">
        <w:rPr>
          <w:sz w:val="24"/>
          <w:szCs w:val="24"/>
          <w:lang w:val="hu-HU"/>
        </w:rPr>
        <w:t xml:space="preserve"> –</w:t>
      </w:r>
      <w:r w:rsidRPr="00916D67">
        <w:rPr>
          <w:spacing w:val="-1"/>
          <w:sz w:val="24"/>
          <w:szCs w:val="24"/>
          <w:lang w:val="hu-HU"/>
        </w:rPr>
        <w:t xml:space="preserve"> Entitás-specifikus feltételezések megfogalmazásakor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024C75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a lehetséges és megfelelő mértékben –fontolóra </w:t>
      </w:r>
      <w:r w:rsidR="00024C75" w:rsidRPr="00916D67">
        <w:rPr>
          <w:sz w:val="24"/>
          <w:szCs w:val="24"/>
          <w:lang w:val="hu-HU"/>
        </w:rPr>
        <w:t xml:space="preserve">kell vennie </w:t>
      </w:r>
      <w:r w:rsidRPr="00916D67">
        <w:rPr>
          <w:sz w:val="24"/>
          <w:szCs w:val="24"/>
          <w:lang w:val="hu-HU"/>
        </w:rPr>
        <w:t xml:space="preserve">olyan adatok használatát, amelyek kifejezetten arra az </w:t>
      </w:r>
      <w:hyperlink w:anchor="Entitás" w:history="1">
        <w:r w:rsidRPr="00916D67">
          <w:rPr>
            <w:rStyle w:val="Hyperlink"/>
            <w:sz w:val="24"/>
            <w:szCs w:val="24"/>
            <w:lang w:val="hu-HU"/>
          </w:rPr>
          <w:t>entitásra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vonatkoznak, amelyekre a feltételezések </w:t>
      </w:r>
      <w:r w:rsidR="00BE2E0F" w:rsidRPr="00916D67">
        <w:rPr>
          <w:sz w:val="24"/>
          <w:szCs w:val="24"/>
          <w:lang w:val="hu-HU"/>
        </w:rPr>
        <w:t xml:space="preserve">is </w:t>
      </w:r>
      <w:r w:rsidRPr="00916D67">
        <w:rPr>
          <w:sz w:val="24"/>
          <w:szCs w:val="24"/>
          <w:lang w:val="hu-HU"/>
        </w:rPr>
        <w:t>vonatkoznak. Ahol ilyen adat nem áll rendelkezésre, nem releváns vagy nem hiteles</w:t>
      </w:r>
      <w:r w:rsidRPr="00916D67">
        <w:rPr>
          <w:color w:val="000000"/>
          <w:sz w:val="24"/>
          <w:szCs w:val="24"/>
          <w:lang w:val="hu-HU"/>
        </w:rPr>
        <w:t xml:space="preserve">, ott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024C75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="00024C75" w:rsidRPr="00916D67">
        <w:rPr>
          <w:rStyle w:val="Hyperlink"/>
          <w:sz w:val="24"/>
          <w:szCs w:val="24"/>
          <w:lang w:val="hu-HU"/>
        </w:rPr>
        <w:t xml:space="preserve"> meg kell fontolnia</w:t>
      </w:r>
      <w:r w:rsidRPr="00916D67">
        <w:rPr>
          <w:color w:val="000000"/>
          <w:sz w:val="24"/>
          <w:szCs w:val="24"/>
          <w:lang w:val="hu-HU"/>
        </w:rPr>
        <w:t xml:space="preserve"> iparági vagy más, összehasonlításra alkalmas forrásból származó adat, népességi adat vagy egyéb publikált adat használatát – a megfelelő kiigazításokkal. A felhasznált adatokat és az végrehajtott kiigazításokat a </w:t>
      </w:r>
      <w:hyperlink w:anchor="Jelentés" w:history="1">
        <w:proofErr w:type="gramStart"/>
        <w:r w:rsidRPr="00916D67">
          <w:rPr>
            <w:rStyle w:val="Hyperlink"/>
            <w:sz w:val="24"/>
            <w:szCs w:val="24"/>
            <w:lang w:val="hu-HU"/>
          </w:rPr>
          <w:t>jelentésben</w:t>
        </w:r>
      </w:hyperlink>
      <w:r w:rsidR="00024C75" w:rsidRPr="00916D67">
        <w:rPr>
          <w:rStyle w:val="Hyperlink"/>
          <w:sz w:val="24"/>
          <w:szCs w:val="24"/>
          <w:lang w:val="hu-HU"/>
        </w:rPr>
        <w:t xml:space="preserve"> </w:t>
      </w:r>
      <w:r w:rsidR="002773C2" w:rsidRPr="00916D67">
        <w:rPr>
          <w:rStyle w:val="Hyperlink"/>
          <w:sz w:val="24"/>
          <w:szCs w:val="24"/>
          <w:lang w:val="hu-HU"/>
        </w:rPr>
        <w:t xml:space="preserve"> </w:t>
      </w:r>
      <w:r w:rsidR="00024C75" w:rsidRPr="00916D67">
        <w:rPr>
          <w:rStyle w:val="Hyperlink"/>
          <w:sz w:val="24"/>
          <w:szCs w:val="24"/>
          <w:lang w:val="hu-HU"/>
        </w:rPr>
        <w:t>ismertetnie</w:t>
      </w:r>
      <w:proofErr w:type="gramEnd"/>
      <w:r w:rsidR="00024C75" w:rsidRPr="00916D67">
        <w:rPr>
          <w:rStyle w:val="Hyperlink"/>
          <w:sz w:val="24"/>
          <w:szCs w:val="24"/>
          <w:lang w:val="hu-HU"/>
        </w:rPr>
        <w:t xml:space="preserve"> kell</w:t>
      </w:r>
      <w:r w:rsidRPr="00916D67">
        <w:rPr>
          <w:color w:val="000000"/>
          <w:sz w:val="24"/>
          <w:szCs w:val="24"/>
          <w:lang w:val="hu-HU"/>
        </w:rPr>
        <w:t>.</w:t>
      </w:r>
    </w:p>
    <w:p w:rsidR="00EC3681" w:rsidRPr="00916D67" w:rsidRDefault="00EC3681" w:rsidP="00EC3681">
      <w:pPr>
        <w:spacing w:before="11" w:line="200" w:lineRule="exact"/>
        <w:rPr>
          <w:lang w:val="hu-HU"/>
        </w:rPr>
      </w:pPr>
    </w:p>
    <w:p w:rsidR="00EC3681" w:rsidRPr="00916D67" w:rsidRDefault="00EC3681" w:rsidP="00BB4330">
      <w:pPr>
        <w:tabs>
          <w:tab w:val="left" w:pos="1520"/>
        </w:tabs>
        <w:spacing w:line="246" w:lineRule="auto"/>
        <w:ind w:left="1534" w:right="98" w:hanging="852"/>
        <w:rPr>
          <w:sz w:val="14"/>
          <w:szCs w:val="14"/>
          <w:lang w:val="hu-HU"/>
        </w:rPr>
      </w:pPr>
      <w:r w:rsidRPr="00916D67">
        <w:rPr>
          <w:sz w:val="24"/>
          <w:szCs w:val="24"/>
          <w:lang w:val="hu-HU"/>
        </w:rPr>
        <w:t>3.5.4.</w:t>
      </w:r>
      <w:r w:rsidRPr="00916D67">
        <w:rPr>
          <w:sz w:val="24"/>
          <w:szCs w:val="24"/>
          <w:lang w:val="hu-HU"/>
        </w:rPr>
        <w:tab/>
      </w:r>
      <w:r w:rsidRPr="00916D67">
        <w:rPr>
          <w:sz w:val="24"/>
          <w:szCs w:val="24"/>
          <w:u w:val="single" w:color="000000"/>
          <w:lang w:val="hu-HU"/>
        </w:rPr>
        <w:t>Adathiányosságok</w:t>
      </w:r>
      <w:r w:rsidRPr="00916D67">
        <w:rPr>
          <w:spacing w:val="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–</w:t>
      </w:r>
      <w:r w:rsidRPr="00916D67">
        <w:rPr>
          <w:spacing w:val="-1"/>
          <w:sz w:val="24"/>
          <w:szCs w:val="24"/>
          <w:lang w:val="hu-HU"/>
        </w:rPr>
        <w:t xml:space="preserve">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024C75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 figyelembe </w:t>
      </w:r>
      <w:r w:rsidR="00024C75" w:rsidRPr="00916D67">
        <w:rPr>
          <w:color w:val="000000"/>
          <w:sz w:val="24"/>
          <w:szCs w:val="24"/>
          <w:lang w:val="hu-HU"/>
        </w:rPr>
        <w:t xml:space="preserve">kell vennie </w:t>
      </w:r>
      <w:r w:rsidRPr="00916D67">
        <w:rPr>
          <w:color w:val="000000"/>
          <w:sz w:val="24"/>
          <w:szCs w:val="24"/>
          <w:lang w:val="hu-HU"/>
        </w:rPr>
        <w:t xml:space="preserve">az adatok esetleges hiányosságainak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(alkalmatlanság, inkonzisztencia, teljesség hiánya, pontatlanság, </w:t>
      </w:r>
      <w:r w:rsidR="00024C75" w:rsidRPr="00916D67">
        <w:rPr>
          <w:color w:val="000000"/>
          <w:spacing w:val="-1"/>
          <w:sz w:val="24"/>
          <w:szCs w:val="24"/>
          <w:lang w:val="hu-HU"/>
        </w:rPr>
        <w:t>hihetőség hiánya</w:t>
      </w:r>
      <w:r w:rsidRPr="00916D67">
        <w:rPr>
          <w:color w:val="000000"/>
          <w:sz w:val="24"/>
          <w:szCs w:val="24"/>
          <w:lang w:val="hu-HU"/>
        </w:rPr>
        <w:t>)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hatását a </w:t>
      </w:r>
      <w:hyperlink w:anchor="Munka" w:history="1">
        <w:r w:rsidRPr="00916D67">
          <w:rPr>
            <w:rStyle w:val="Hyperlink"/>
            <w:sz w:val="24"/>
            <w:szCs w:val="24"/>
            <w:lang w:val="hu-HU"/>
          </w:rPr>
          <w:t>munka</w:t>
        </w:r>
      </w:hyperlink>
      <w:r w:rsidRPr="00916D67">
        <w:rPr>
          <w:color w:val="000000"/>
          <w:sz w:val="24"/>
          <w:szCs w:val="24"/>
          <w:lang w:val="hu-HU"/>
        </w:rPr>
        <w:t xml:space="preserve"> eredményére. Ha az adatok ilyen hiányosságai jó eséllyel nem gyakorolnak lényeges hatást az eredményekre, akkor a hiányosságokat a továbbiakban nem kell figyelembe venni. Amennyiben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nem talál kielégítő megoldást a hiányosságok feloldására, akkor fontolóra</w:t>
      </w:r>
      <w:r w:rsidR="005C7876" w:rsidRPr="00916D67">
        <w:rPr>
          <w:color w:val="000000"/>
          <w:spacing w:val="-1"/>
          <w:sz w:val="24"/>
          <w:szCs w:val="24"/>
          <w:lang w:val="hu-HU"/>
        </w:rPr>
        <w:t xml:space="preserve"> kell vennie</w:t>
      </w:r>
    </w:p>
    <w:p w:rsidR="00EC3681" w:rsidRPr="00916D67" w:rsidRDefault="00EC3681" w:rsidP="00EC3681">
      <w:pPr>
        <w:pStyle w:val="ListParagraph"/>
        <w:numPr>
          <w:ilvl w:val="0"/>
          <w:numId w:val="18"/>
        </w:numPr>
        <w:spacing w:before="29" w:line="260" w:lineRule="exact"/>
        <w:rPr>
          <w:sz w:val="24"/>
          <w:szCs w:val="24"/>
          <w:lang w:val="hu-HU"/>
        </w:rPr>
      </w:pPr>
      <w:r w:rsidRPr="00916D67">
        <w:rPr>
          <w:position w:val="-1"/>
          <w:sz w:val="24"/>
          <w:szCs w:val="24"/>
          <w:lang w:val="hu-HU"/>
        </w:rPr>
        <w:t xml:space="preserve">az </w:t>
      </w:r>
      <w:hyperlink w:anchor="AktSzolg" w:history="1">
        <w:r w:rsidRPr="00916D67">
          <w:rPr>
            <w:rStyle w:val="Hyperlink"/>
            <w:spacing w:val="-1"/>
            <w:position w:val="-1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0000"/>
          <w:position w:val="-1"/>
          <w:sz w:val="24"/>
          <w:szCs w:val="24"/>
          <w:lang w:val="hu-HU"/>
        </w:rPr>
        <w:t xml:space="preserve"> elvállalásának vagy folytatásának megtagadását; </w:t>
      </w:r>
    </w:p>
    <w:p w:rsidR="00EC3681" w:rsidRPr="00916D67" w:rsidRDefault="00EC3681" w:rsidP="00EC3681">
      <w:pPr>
        <w:spacing w:before="3" w:line="220" w:lineRule="exact"/>
        <w:rPr>
          <w:sz w:val="22"/>
          <w:szCs w:val="22"/>
          <w:lang w:val="hu-HU"/>
        </w:rPr>
      </w:pPr>
    </w:p>
    <w:p w:rsidR="00EC3681" w:rsidRPr="00916D67" w:rsidRDefault="00EC3681" w:rsidP="00EC3681">
      <w:pPr>
        <w:pStyle w:val="ListParagraph"/>
        <w:numPr>
          <w:ilvl w:val="0"/>
          <w:numId w:val="18"/>
        </w:numPr>
        <w:tabs>
          <w:tab w:val="left" w:pos="2100"/>
        </w:tabs>
        <w:spacing w:before="29" w:line="246" w:lineRule="auto"/>
        <w:ind w:right="296"/>
        <w:rPr>
          <w:sz w:val="24"/>
          <w:szCs w:val="24"/>
          <w:lang w:val="hu-HU"/>
        </w:rPr>
      </w:pPr>
      <w:r w:rsidRPr="00916D67">
        <w:rPr>
          <w:spacing w:val="1"/>
          <w:sz w:val="24"/>
          <w:szCs w:val="24"/>
          <w:lang w:val="hu-HU"/>
        </w:rPr>
        <w:lastRenderedPageBreak/>
        <w:t xml:space="preserve">azt a lehetőséget, hogy </w:t>
      </w:r>
      <w:proofErr w:type="gramStart"/>
      <w:r w:rsidRPr="00916D67">
        <w:rPr>
          <w:spacing w:val="1"/>
          <w:sz w:val="24"/>
          <w:szCs w:val="24"/>
          <w:lang w:val="hu-HU"/>
        </w:rPr>
        <w:t>a</w:t>
      </w:r>
      <w:proofErr w:type="gramEnd"/>
      <w:r w:rsidRPr="00916D67">
        <w:rPr>
          <w:sz w:val="24"/>
          <w:szCs w:val="24"/>
          <w:lang w:val="hu-HU"/>
        </w:rPr>
        <w:t xml:space="preserve"> </w:t>
      </w:r>
      <w:hyperlink w:anchor="Megbízó" w:history="1">
        <w:r w:rsidRPr="00916D67">
          <w:rPr>
            <w:rStyle w:val="Hyperlink"/>
            <w:spacing w:val="-1"/>
            <w:position w:val="-1"/>
            <w:sz w:val="24"/>
            <w:szCs w:val="24"/>
            <w:lang w:val="hu-HU"/>
          </w:rPr>
          <w:t>megbízóval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együttműködve módosítja az </w:t>
      </w:r>
      <w:hyperlink w:anchor="AktSzolg" w:history="1">
        <w:r w:rsidRPr="00916D67">
          <w:rPr>
            <w:rStyle w:val="Hyperlink"/>
            <w:spacing w:val="-1"/>
            <w:position w:val="-1"/>
            <w:sz w:val="24"/>
            <w:szCs w:val="24"/>
            <w:lang w:val="hu-HU"/>
          </w:rPr>
          <w:t>aktuáriusi szolgáltatásokat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vagy megfelelő további adatokat szerez be; vagy</w:t>
      </w:r>
    </w:p>
    <w:p w:rsidR="00EC3681" w:rsidRPr="00916D67" w:rsidRDefault="00EC3681" w:rsidP="00EC3681">
      <w:pPr>
        <w:spacing w:line="240" w:lineRule="exact"/>
        <w:rPr>
          <w:sz w:val="24"/>
          <w:szCs w:val="24"/>
          <w:lang w:val="hu-HU"/>
        </w:rPr>
      </w:pPr>
    </w:p>
    <w:p w:rsidR="00EC3681" w:rsidRPr="00916D67" w:rsidRDefault="00EC3681" w:rsidP="00EC3681">
      <w:pPr>
        <w:pStyle w:val="ListParagraph"/>
        <w:numPr>
          <w:ilvl w:val="0"/>
          <w:numId w:val="18"/>
        </w:numPr>
        <w:tabs>
          <w:tab w:val="left" w:pos="2100"/>
        </w:tabs>
        <w:spacing w:line="246" w:lineRule="auto"/>
        <w:ind w:left="2100" w:right="942"/>
        <w:rPr>
          <w:sz w:val="24"/>
          <w:szCs w:val="24"/>
          <w:lang w:val="hu-HU"/>
        </w:rPr>
      </w:pPr>
      <w:r w:rsidRPr="00916D67">
        <w:rPr>
          <w:spacing w:val="1"/>
          <w:sz w:val="24"/>
          <w:szCs w:val="24"/>
          <w:lang w:val="hu-HU"/>
        </w:rPr>
        <w:t xml:space="preserve">amennyiben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az aktuáriusi szakmai etikai kódex megengedi, a lehető legjobban végrehajtja az </w:t>
      </w:r>
      <w:hyperlink w:anchor="AktSzolg" w:history="1">
        <w:r w:rsidRPr="00916D67">
          <w:rPr>
            <w:rStyle w:val="Hyperlink"/>
            <w:spacing w:val="-1"/>
            <w:position w:val="-1"/>
            <w:sz w:val="24"/>
            <w:szCs w:val="24"/>
            <w:lang w:val="hu-HU"/>
          </w:rPr>
          <w:t>aktuáriusi szolgáltatásokat</w:t>
        </w:r>
      </w:hyperlink>
      <w:r w:rsidRPr="00916D67">
        <w:rPr>
          <w:color w:val="000000"/>
          <w:spacing w:val="-1"/>
          <w:sz w:val="24"/>
          <w:szCs w:val="24"/>
          <w:lang w:val="hu-HU"/>
        </w:rPr>
        <w:t xml:space="preserve">, és a </w:t>
      </w:r>
      <w:hyperlink w:anchor="Jelentés" w:history="1">
        <w:r w:rsidRPr="00916D67">
          <w:rPr>
            <w:rStyle w:val="Hyperlink"/>
            <w:spacing w:val="-1"/>
            <w:position w:val="-1"/>
            <w:sz w:val="24"/>
            <w:szCs w:val="24"/>
            <w:lang w:val="hu-HU"/>
          </w:rPr>
          <w:t>jelentésben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bemutatja a hiányosságokat (jelezve azok lehetséges hatását)</w:t>
      </w:r>
      <w:r w:rsidRPr="00916D67">
        <w:rPr>
          <w:color w:val="000000"/>
          <w:sz w:val="24"/>
          <w:szCs w:val="24"/>
          <w:lang w:val="hu-HU"/>
        </w:rPr>
        <w:t>.</w:t>
      </w:r>
    </w:p>
    <w:p w:rsidR="007D6992" w:rsidRPr="00916D67" w:rsidRDefault="007D6992" w:rsidP="007D6992">
      <w:pPr>
        <w:spacing w:before="5" w:line="240" w:lineRule="exact"/>
        <w:rPr>
          <w:sz w:val="24"/>
          <w:szCs w:val="24"/>
          <w:lang w:val="hu-HU"/>
        </w:rPr>
      </w:pPr>
    </w:p>
    <w:p w:rsidR="007D6992" w:rsidRPr="00916D67" w:rsidRDefault="007D6992" w:rsidP="00CF2A56">
      <w:pPr>
        <w:pStyle w:val="ListParagraph"/>
        <w:numPr>
          <w:ilvl w:val="1"/>
          <w:numId w:val="23"/>
        </w:numPr>
        <w:tabs>
          <w:tab w:val="left" w:pos="680"/>
        </w:tabs>
        <w:spacing w:before="29" w:line="247" w:lineRule="auto"/>
        <w:ind w:left="680" w:right="301" w:hanging="567"/>
        <w:rPr>
          <w:rStyle w:val="Heading2Char"/>
          <w:rFonts w:ascii="Times New Roman" w:hAnsi="Times New Roman"/>
          <w:i w:val="0"/>
          <w:sz w:val="24"/>
          <w:szCs w:val="24"/>
        </w:rPr>
      </w:pPr>
      <w:bookmarkStart w:id="45" w:name="_Toc385239499"/>
      <w:r w:rsidRPr="00916D67">
        <w:rPr>
          <w:rStyle w:val="Heading2Char"/>
          <w:rFonts w:ascii="Times New Roman" w:hAnsi="Times New Roman"/>
          <w:i w:val="0"/>
          <w:sz w:val="24"/>
          <w:szCs w:val="24"/>
          <w:lang w:val="hu-HU"/>
        </w:rPr>
        <w:t>Módszertan és feltételezések</w:t>
      </w:r>
      <w:bookmarkEnd w:id="45"/>
    </w:p>
    <w:p w:rsidR="007D6992" w:rsidRPr="00916D67" w:rsidRDefault="007D6992" w:rsidP="007D6992">
      <w:pPr>
        <w:tabs>
          <w:tab w:val="left" w:pos="1520"/>
          <w:tab w:val="left" w:pos="2100"/>
          <w:tab w:val="left" w:pos="9300"/>
        </w:tabs>
        <w:spacing w:before="47" w:line="520" w:lineRule="exact"/>
        <w:ind w:left="1534" w:right="-56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3.6.1.</w:t>
      </w:r>
      <w:r w:rsidRPr="00916D67">
        <w:rPr>
          <w:sz w:val="24"/>
          <w:szCs w:val="24"/>
          <w:lang w:val="hu-HU"/>
        </w:rPr>
        <w:tab/>
        <w:t>A módszertant és a feltételezéseket</w:t>
      </w:r>
    </w:p>
    <w:p w:rsidR="007D6992" w:rsidRPr="00916D67" w:rsidRDefault="007D6992" w:rsidP="007D6992">
      <w:pPr>
        <w:pStyle w:val="ListParagraph"/>
        <w:numPr>
          <w:ilvl w:val="0"/>
          <w:numId w:val="26"/>
        </w:numPr>
        <w:tabs>
          <w:tab w:val="left" w:pos="1520"/>
          <w:tab w:val="left" w:pos="2100"/>
        </w:tabs>
        <w:spacing w:before="47" w:line="520" w:lineRule="exact"/>
        <w:ind w:right="-56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meghatározhatja vagy támogathatja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z w:val="24"/>
          <w:szCs w:val="24"/>
          <w:lang w:val="hu-HU"/>
        </w:rPr>
        <w:t xml:space="preserve"> (3.7</w:t>
      </w:r>
      <w:r w:rsidRPr="00916D67">
        <w:rPr>
          <w:color w:val="000000"/>
          <w:spacing w:val="-1"/>
          <w:sz w:val="24"/>
          <w:szCs w:val="24"/>
          <w:lang w:val="hu-HU"/>
        </w:rPr>
        <w:t>)</w:t>
      </w:r>
      <w:r w:rsidRPr="00916D67">
        <w:rPr>
          <w:color w:val="000000"/>
          <w:sz w:val="24"/>
          <w:szCs w:val="24"/>
          <w:lang w:val="hu-HU"/>
        </w:rPr>
        <w:t>;</w:t>
      </w:r>
    </w:p>
    <w:p w:rsidR="007D6992" w:rsidRPr="00916D67" w:rsidRDefault="007D6992" w:rsidP="007D6992">
      <w:pPr>
        <w:spacing w:before="5" w:line="160" w:lineRule="exact"/>
        <w:rPr>
          <w:sz w:val="16"/>
          <w:szCs w:val="16"/>
          <w:lang w:val="hu-HU"/>
        </w:rPr>
      </w:pPr>
    </w:p>
    <w:p w:rsidR="007D6992" w:rsidRPr="00916D67" w:rsidRDefault="007D6992" w:rsidP="007D6992">
      <w:pPr>
        <w:pStyle w:val="ListParagraph"/>
        <w:numPr>
          <w:ilvl w:val="0"/>
          <w:numId w:val="26"/>
        </w:numPr>
        <w:spacing w:before="29" w:line="260" w:lineRule="exact"/>
        <w:rPr>
          <w:spacing w:val="-1"/>
          <w:sz w:val="24"/>
          <w:szCs w:val="24"/>
          <w:lang w:val="hu-HU"/>
        </w:rPr>
      </w:pPr>
      <w:r w:rsidRPr="00916D67">
        <w:rPr>
          <w:spacing w:val="-1"/>
          <w:sz w:val="24"/>
          <w:szCs w:val="24"/>
          <w:lang w:val="hu-HU"/>
        </w:rPr>
        <w:t xml:space="preserve">előírhatja a </w:t>
      </w:r>
      <w:hyperlink w:anchor="Megbíz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megbízó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vagy más fél</w:t>
      </w:r>
      <w:r w:rsidRPr="00916D67">
        <w:rPr>
          <w:color w:val="000000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(</w:t>
      </w:r>
      <w:r w:rsidRPr="00916D67">
        <w:rPr>
          <w:color w:val="000000"/>
          <w:sz w:val="24"/>
          <w:szCs w:val="24"/>
          <w:lang w:val="hu-HU"/>
        </w:rPr>
        <w:t>3.8</w:t>
      </w:r>
      <w:r w:rsidRPr="00916D67">
        <w:rPr>
          <w:color w:val="000000"/>
          <w:spacing w:val="-1"/>
          <w:sz w:val="24"/>
          <w:szCs w:val="24"/>
          <w:lang w:val="hu-HU"/>
        </w:rPr>
        <w:t>)</w:t>
      </w:r>
      <w:r w:rsidRPr="00916D67">
        <w:rPr>
          <w:color w:val="000000"/>
          <w:sz w:val="24"/>
          <w:szCs w:val="24"/>
          <w:lang w:val="hu-HU"/>
        </w:rPr>
        <w:t>; vagy</w:t>
      </w:r>
    </w:p>
    <w:p w:rsidR="007D6992" w:rsidRPr="00916D67" w:rsidRDefault="007D6992" w:rsidP="007D6992">
      <w:pPr>
        <w:spacing w:before="3" w:line="220" w:lineRule="exact"/>
        <w:rPr>
          <w:sz w:val="22"/>
          <w:szCs w:val="22"/>
          <w:lang w:val="hu-HU"/>
        </w:rPr>
      </w:pPr>
    </w:p>
    <w:p w:rsidR="007D6992" w:rsidRPr="00916D67" w:rsidRDefault="007D6992" w:rsidP="007D6992">
      <w:pPr>
        <w:pStyle w:val="ListParagraph"/>
        <w:numPr>
          <w:ilvl w:val="0"/>
          <w:numId w:val="12"/>
        </w:numPr>
        <w:spacing w:before="29" w:line="260" w:lineRule="exact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előírhatja </w:t>
      </w:r>
      <w:hyperlink w:anchor="Jogszabály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jogszabály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(</w:t>
      </w:r>
      <w:r w:rsidRPr="00916D67">
        <w:rPr>
          <w:color w:val="000000"/>
          <w:sz w:val="24"/>
          <w:szCs w:val="24"/>
          <w:lang w:val="hu-HU"/>
        </w:rPr>
        <w:t>3.9</w:t>
      </w:r>
      <w:r w:rsidRPr="00916D67">
        <w:rPr>
          <w:color w:val="000000"/>
          <w:spacing w:val="-1"/>
          <w:sz w:val="24"/>
          <w:szCs w:val="24"/>
          <w:lang w:val="hu-HU"/>
        </w:rPr>
        <w:t>)</w:t>
      </w:r>
      <w:r w:rsidRPr="00916D67">
        <w:rPr>
          <w:color w:val="000000"/>
          <w:sz w:val="24"/>
          <w:szCs w:val="24"/>
          <w:lang w:val="hu-HU"/>
        </w:rPr>
        <w:t>.</w:t>
      </w:r>
    </w:p>
    <w:p w:rsidR="007D6992" w:rsidRPr="00916D67" w:rsidRDefault="007D6992" w:rsidP="007D6992">
      <w:pPr>
        <w:spacing w:before="3" w:line="220" w:lineRule="exact"/>
        <w:rPr>
          <w:sz w:val="22"/>
          <w:szCs w:val="22"/>
          <w:lang w:val="hu-HU"/>
        </w:rPr>
      </w:pPr>
    </w:p>
    <w:p w:rsidR="007D6992" w:rsidRPr="00916D67" w:rsidRDefault="007D6992" w:rsidP="00BB4330">
      <w:pPr>
        <w:tabs>
          <w:tab w:val="left" w:pos="1520"/>
        </w:tabs>
        <w:spacing w:line="246" w:lineRule="auto"/>
        <w:ind w:left="1534" w:right="98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3.6.2.</w:t>
      </w:r>
      <w:r w:rsidRPr="00916D67">
        <w:rPr>
          <w:sz w:val="24"/>
          <w:szCs w:val="24"/>
          <w:lang w:val="hu-HU"/>
        </w:rPr>
        <w:tab/>
      </w:r>
      <w:r w:rsidRPr="00916D67">
        <w:rPr>
          <w:spacing w:val="1"/>
          <w:sz w:val="24"/>
          <w:szCs w:val="24"/>
          <w:lang w:val="hu-HU"/>
        </w:rPr>
        <w:t xml:space="preserve">Ha a </w:t>
      </w:r>
      <w:hyperlink w:anchor="Jelentés" w:history="1">
        <w:r w:rsidRPr="00916D67">
          <w:rPr>
            <w:rStyle w:val="Hyperlink"/>
            <w:sz w:val="24"/>
            <w:szCs w:val="24"/>
            <w:lang w:val="hu-HU"/>
          </w:rPr>
          <w:t>jelentés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nem szól arról, hogy ki határozta meg az adott módszertant</w:t>
      </w:r>
      <w:r w:rsidR="001943A4" w:rsidRPr="00916D67">
        <w:rPr>
          <w:color w:val="000000"/>
          <w:sz w:val="24"/>
          <w:szCs w:val="24"/>
          <w:lang w:val="hu-HU"/>
        </w:rPr>
        <w:t>,</w:t>
      </w:r>
      <w:r w:rsidRPr="00916D67">
        <w:rPr>
          <w:color w:val="000000"/>
          <w:sz w:val="24"/>
          <w:szCs w:val="24"/>
          <w:lang w:val="hu-HU"/>
        </w:rPr>
        <w:t xml:space="preserve"> illetve feltételezést, akkor azt kell feltételezni, hogy azokat a </w:t>
      </w:r>
      <w:hyperlink w:anchor="Jelentés" w:history="1">
        <w:r w:rsidRPr="00916D67">
          <w:rPr>
            <w:rStyle w:val="Hyperlink"/>
            <w:sz w:val="24"/>
            <w:szCs w:val="24"/>
            <w:lang w:val="hu-HU"/>
          </w:rPr>
          <w:t>jelentést</w:t>
        </w:r>
      </w:hyperlink>
      <w:r w:rsidRPr="00916D67">
        <w:rPr>
          <w:color w:val="000000"/>
          <w:sz w:val="24"/>
          <w:szCs w:val="24"/>
          <w:lang w:val="hu-HU"/>
        </w:rPr>
        <w:t xml:space="preserve"> készítő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határozta meg.</w:t>
      </w:r>
    </w:p>
    <w:p w:rsidR="007D6992" w:rsidRPr="00916D67" w:rsidRDefault="007D6992" w:rsidP="007D6992">
      <w:pPr>
        <w:spacing w:before="5" w:line="240" w:lineRule="exact"/>
        <w:rPr>
          <w:sz w:val="24"/>
          <w:szCs w:val="24"/>
          <w:lang w:val="hu-HU"/>
        </w:rPr>
      </w:pPr>
    </w:p>
    <w:p w:rsidR="007D6992" w:rsidRPr="00916D67" w:rsidRDefault="007D6992" w:rsidP="005822A6">
      <w:pPr>
        <w:pStyle w:val="ListParagraph"/>
        <w:numPr>
          <w:ilvl w:val="1"/>
          <w:numId w:val="23"/>
        </w:numPr>
        <w:tabs>
          <w:tab w:val="left" w:pos="680"/>
        </w:tabs>
        <w:spacing w:before="29" w:line="247" w:lineRule="auto"/>
        <w:ind w:left="680" w:right="301" w:hanging="567"/>
        <w:rPr>
          <w:sz w:val="24"/>
          <w:szCs w:val="24"/>
          <w:lang w:val="hu-HU"/>
        </w:rPr>
      </w:pPr>
      <w:bookmarkStart w:id="46" w:name="_Toc385239500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Az aktuárius által meghatározott vagy támogatott módszertan és feltételezések</w:t>
      </w:r>
      <w:bookmarkEnd w:id="46"/>
      <w:r w:rsidRPr="00916D67">
        <w:rPr>
          <w:b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</w:t>
      </w:r>
      <w:r w:rsidRPr="00916D67">
        <w:rPr>
          <w:spacing w:val="1"/>
          <w:sz w:val="24"/>
          <w:szCs w:val="24"/>
          <w:lang w:val="hu-HU"/>
        </w:rPr>
        <w:t xml:space="preserve">Ahol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határozza meg a módszertant</w:t>
      </w:r>
      <w:r w:rsidR="005C7876" w:rsidRPr="00916D67">
        <w:rPr>
          <w:color w:val="000000"/>
          <w:sz w:val="24"/>
          <w:szCs w:val="24"/>
          <w:lang w:val="hu-HU"/>
        </w:rPr>
        <w:t>,</w:t>
      </w:r>
      <w:r w:rsidRPr="00916D67">
        <w:rPr>
          <w:color w:val="000000"/>
          <w:sz w:val="24"/>
          <w:szCs w:val="24"/>
          <w:lang w:val="hu-HU"/>
        </w:rPr>
        <w:t xml:space="preserve"> illetve a feltételezéseket, vagy ahol a </w:t>
      </w:r>
      <w:hyperlink w:anchor="Megbízó" w:history="1">
        <w:r w:rsidRPr="00916D67">
          <w:rPr>
            <w:rStyle w:val="Hyperlink"/>
            <w:sz w:val="24"/>
            <w:szCs w:val="24"/>
            <w:lang w:val="hu-HU"/>
          </w:rPr>
          <w:t>megbízó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vagy más fél választ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olyan módszerta</w:t>
      </w:r>
      <w:r w:rsidRPr="00916D67">
        <w:rPr>
          <w:color w:val="000000"/>
          <w:sz w:val="24"/>
          <w:szCs w:val="24"/>
          <w:lang w:val="hu-HU"/>
        </w:rPr>
        <w:t>nt</w:t>
      </w:r>
      <w:r w:rsidR="005C7876" w:rsidRPr="00916D67">
        <w:rPr>
          <w:color w:val="000000"/>
          <w:sz w:val="24"/>
          <w:szCs w:val="24"/>
          <w:lang w:val="hu-HU"/>
        </w:rPr>
        <w:t>,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illetve feltételezéseket</w:t>
      </w:r>
      <w:r w:rsidRPr="00916D67">
        <w:rPr>
          <w:color w:val="000000"/>
          <w:sz w:val="24"/>
          <w:szCs w:val="24"/>
          <w:lang w:val="hu-HU"/>
        </w:rPr>
        <w:t xml:space="preserve">, amelyekkel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egyetért:</w:t>
      </w:r>
    </w:p>
    <w:p w:rsidR="007D6992" w:rsidRPr="00916D67" w:rsidRDefault="007D6992" w:rsidP="007D6992">
      <w:pPr>
        <w:spacing w:before="11" w:line="200" w:lineRule="exact"/>
        <w:rPr>
          <w:lang w:val="hu-HU"/>
        </w:rPr>
      </w:pPr>
    </w:p>
    <w:p w:rsidR="007D6992" w:rsidRPr="00916D67" w:rsidRDefault="007D6992" w:rsidP="005822A6">
      <w:pPr>
        <w:tabs>
          <w:tab w:val="left" w:pos="1520"/>
        </w:tabs>
        <w:spacing w:line="246" w:lineRule="auto"/>
        <w:ind w:left="1534" w:right="98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3.7.1.</w:t>
      </w:r>
      <w:r w:rsidRPr="00916D67">
        <w:rPr>
          <w:sz w:val="24"/>
          <w:szCs w:val="24"/>
          <w:lang w:val="hu-HU"/>
        </w:rPr>
        <w:tab/>
      </w:r>
      <w:r w:rsidRPr="00916D67">
        <w:rPr>
          <w:sz w:val="24"/>
          <w:szCs w:val="24"/>
          <w:u w:val="single"/>
          <w:lang w:val="hu-HU"/>
        </w:rPr>
        <w:t>A módszertan</w:t>
      </w:r>
      <w:r w:rsidRPr="00916D67">
        <w:rPr>
          <w:sz w:val="24"/>
          <w:szCs w:val="24"/>
          <w:u w:val="single" w:color="000000"/>
          <w:lang w:val="hu-HU"/>
        </w:rPr>
        <w:t xml:space="preserve"> és </w:t>
      </w:r>
      <w:r w:rsidRPr="00916D67">
        <w:rPr>
          <w:sz w:val="24"/>
          <w:szCs w:val="24"/>
          <w:u w:val="single"/>
          <w:lang w:val="hu-HU"/>
        </w:rPr>
        <w:t>a f</w:t>
      </w:r>
      <w:r w:rsidRPr="00916D67">
        <w:rPr>
          <w:spacing w:val="1"/>
          <w:sz w:val="24"/>
          <w:szCs w:val="24"/>
          <w:u w:val="single"/>
          <w:lang w:val="hu-HU"/>
        </w:rPr>
        <w:t>e</w:t>
      </w:r>
      <w:r w:rsidRPr="00916D67">
        <w:rPr>
          <w:sz w:val="24"/>
          <w:szCs w:val="24"/>
          <w:u w:val="single"/>
          <w:lang w:val="hu-HU"/>
        </w:rPr>
        <w:t>ltételezések</w:t>
      </w:r>
      <w:r w:rsidRPr="00916D67">
        <w:rPr>
          <w:sz w:val="24"/>
          <w:szCs w:val="24"/>
          <w:u w:val="single" w:color="000000"/>
          <w:lang w:val="hu-HU"/>
        </w:rPr>
        <w:t xml:space="preserve"> kiválasztása</w:t>
      </w:r>
      <w:r w:rsidRPr="00916D67">
        <w:rPr>
          <w:spacing w:val="-7"/>
          <w:sz w:val="24"/>
          <w:szCs w:val="24"/>
          <w:lang w:val="hu-HU"/>
        </w:rPr>
        <w:t xml:space="preserve"> – </w:t>
      </w:r>
      <w:r w:rsidRPr="00916D67">
        <w:rPr>
          <w:sz w:val="24"/>
          <w:szCs w:val="24"/>
          <w:lang w:val="hu-HU"/>
        </w:rPr>
        <w:t xml:space="preserve">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5C7876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olyan módszertant</w:t>
      </w:r>
      <w:r w:rsidR="001943A4" w:rsidRPr="00916D67">
        <w:rPr>
          <w:color w:val="000000"/>
          <w:sz w:val="24"/>
          <w:szCs w:val="24"/>
          <w:lang w:val="hu-HU"/>
        </w:rPr>
        <w:t>,</w:t>
      </w:r>
      <w:r w:rsidRPr="00916D67">
        <w:rPr>
          <w:color w:val="000000"/>
          <w:sz w:val="24"/>
          <w:szCs w:val="24"/>
          <w:lang w:val="hu-HU"/>
        </w:rPr>
        <w:t xml:space="preserve"> illetve feltételezéseket </w:t>
      </w:r>
      <w:r w:rsidR="005C7876" w:rsidRPr="00916D67">
        <w:rPr>
          <w:color w:val="000000"/>
          <w:sz w:val="24"/>
          <w:szCs w:val="24"/>
          <w:lang w:val="hu-HU"/>
        </w:rPr>
        <w:t>kell választania</w:t>
      </w:r>
      <w:r w:rsidRPr="00916D67">
        <w:rPr>
          <w:color w:val="000000"/>
          <w:sz w:val="24"/>
          <w:szCs w:val="24"/>
          <w:lang w:val="hu-HU"/>
        </w:rPr>
        <w:t xml:space="preserve">, amelyek alkalmasak a </w:t>
      </w:r>
      <w:hyperlink w:anchor="Munka" w:history="1">
        <w:r w:rsidRPr="00916D67">
          <w:rPr>
            <w:rStyle w:val="Hyperlink"/>
            <w:sz w:val="24"/>
            <w:szCs w:val="24"/>
            <w:lang w:val="hu-HU"/>
          </w:rPr>
          <w:t>munka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elvégzésére.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5C7876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="005C7876" w:rsidRPr="00916D67">
        <w:rPr>
          <w:rStyle w:val="Hyperlink"/>
          <w:sz w:val="24"/>
          <w:szCs w:val="24"/>
          <w:lang w:val="hu-HU"/>
        </w:rPr>
        <w:t xml:space="preserve"> figyelembe kell vennie</w:t>
      </w:r>
      <w:r w:rsidRPr="00916D67">
        <w:rPr>
          <w:color w:val="000000"/>
          <w:sz w:val="24"/>
          <w:szCs w:val="24"/>
          <w:lang w:val="hu-HU"/>
        </w:rPr>
        <w:t xml:space="preserve"> a </w:t>
      </w:r>
      <w:hyperlink w:anchor="CélFelh" w:history="1">
        <w:r w:rsidR="00102FE5" w:rsidRPr="00916D67">
          <w:rPr>
            <w:rStyle w:val="Hyperlink"/>
            <w:sz w:val="24"/>
            <w:szCs w:val="24"/>
            <w:lang w:val="hu-HU"/>
          </w:rPr>
          <w:t>célzott felhasználó</w:t>
        </w:r>
        <w:r w:rsidRPr="00916D67">
          <w:rPr>
            <w:rStyle w:val="Hyperlink"/>
            <w:sz w:val="24"/>
            <w:szCs w:val="24"/>
            <w:lang w:val="hu-HU"/>
          </w:rPr>
          <w:t>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igényeit és az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0000"/>
          <w:sz w:val="24"/>
          <w:szCs w:val="24"/>
          <w:lang w:val="hu-HU"/>
        </w:rPr>
        <w:t xml:space="preserve"> célját. </w:t>
      </w:r>
      <w:r w:rsidRPr="00916D67">
        <w:rPr>
          <w:color w:val="000000"/>
          <w:spacing w:val="-6"/>
          <w:sz w:val="24"/>
          <w:szCs w:val="24"/>
          <w:lang w:val="hu-HU"/>
        </w:rPr>
        <w:t>A módszertan</w:t>
      </w:r>
      <w:r w:rsidR="001943A4" w:rsidRPr="00916D67">
        <w:rPr>
          <w:color w:val="000000"/>
          <w:spacing w:val="-6"/>
          <w:sz w:val="24"/>
          <w:szCs w:val="24"/>
          <w:lang w:val="hu-HU"/>
        </w:rPr>
        <w:t>,</w:t>
      </w:r>
      <w:r w:rsidRPr="00916D67">
        <w:rPr>
          <w:color w:val="000000"/>
          <w:spacing w:val="-6"/>
          <w:sz w:val="24"/>
          <w:szCs w:val="24"/>
          <w:lang w:val="hu-HU"/>
        </w:rPr>
        <w:t xml:space="preserve"> illetve a feltételezések kiválasztásakor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5C7876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="005C7876" w:rsidRPr="00916D67">
        <w:rPr>
          <w:rStyle w:val="Hyperlink"/>
          <w:sz w:val="24"/>
          <w:szCs w:val="24"/>
          <w:lang w:val="hu-HU"/>
        </w:rPr>
        <w:t xml:space="preserve"> tekintettel kell lennie</w:t>
      </w:r>
      <w:r w:rsidRPr="00916D67">
        <w:rPr>
          <w:color w:val="000000"/>
          <w:sz w:val="24"/>
          <w:szCs w:val="24"/>
          <w:lang w:val="hu-HU"/>
        </w:rPr>
        <w:t xml:space="preserve"> az </w:t>
      </w:r>
      <w:hyperlink w:anchor="Entitás" w:history="1">
        <w:r w:rsidRPr="00916D67">
          <w:rPr>
            <w:rStyle w:val="Hyperlink"/>
            <w:sz w:val="24"/>
            <w:szCs w:val="24"/>
            <w:lang w:val="hu-HU"/>
          </w:rPr>
          <w:t>entitás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és a megbízás körülményeire, valamint a releváns iparági és szakmai gyakorlatokra</w:t>
      </w:r>
      <w:r w:rsidRPr="00916D67">
        <w:rPr>
          <w:color w:val="000000"/>
          <w:sz w:val="24"/>
          <w:szCs w:val="24"/>
          <w:lang w:val="hu-HU"/>
        </w:rPr>
        <w:t>. Az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5C7876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="005C7876" w:rsidRPr="00916D67">
        <w:rPr>
          <w:rStyle w:val="Hyperlink"/>
          <w:sz w:val="24"/>
          <w:szCs w:val="24"/>
          <w:lang w:val="hu-HU"/>
        </w:rPr>
        <w:t xml:space="preserve"> </w:t>
      </w:r>
      <w:r w:rsidR="005C7876" w:rsidRPr="00916D67">
        <w:rPr>
          <w:color w:val="000000"/>
          <w:sz w:val="24"/>
          <w:szCs w:val="24"/>
          <w:lang w:val="hu-HU"/>
        </w:rPr>
        <w:t>figyelembe kell vennie</w:t>
      </w:r>
      <w:r w:rsidRPr="00916D67">
        <w:rPr>
          <w:color w:val="000000"/>
          <w:sz w:val="24"/>
          <w:szCs w:val="24"/>
          <w:lang w:val="hu-HU"/>
        </w:rPr>
        <w:t xml:space="preserve"> azt is, hogy milyen mértékben megfelelő a módszertan</w:t>
      </w:r>
      <w:r w:rsidR="005C7876" w:rsidRPr="00916D67">
        <w:rPr>
          <w:color w:val="000000"/>
          <w:sz w:val="24"/>
          <w:szCs w:val="24"/>
          <w:lang w:val="hu-HU"/>
        </w:rPr>
        <w:t>,</w:t>
      </w:r>
      <w:r w:rsidRPr="00916D67">
        <w:rPr>
          <w:color w:val="000000"/>
          <w:sz w:val="24"/>
          <w:szCs w:val="24"/>
          <w:lang w:val="hu-HU"/>
        </w:rPr>
        <w:t xml:space="preserve"> illetve a feltételezések módosítása abból a célból, hogy </w:t>
      </w:r>
      <w:proofErr w:type="gramStart"/>
      <w:r w:rsidRPr="00916D67">
        <w:rPr>
          <w:color w:val="000000"/>
          <w:sz w:val="24"/>
          <w:szCs w:val="24"/>
          <w:lang w:val="hu-HU"/>
        </w:rPr>
        <w:t>ezáltal</w:t>
      </w:r>
      <w:proofErr w:type="gramEnd"/>
      <w:r w:rsidRPr="00916D67">
        <w:rPr>
          <w:color w:val="000000"/>
          <w:sz w:val="24"/>
          <w:szCs w:val="24"/>
          <w:lang w:val="hu-HU"/>
        </w:rPr>
        <w:t xml:space="preserve"> a rendelkezésre álló adatok ismert hiányosságai a lehetőségekhez mérten kompenzálhatók legyenek.</w:t>
      </w:r>
    </w:p>
    <w:p w:rsidR="007D6992" w:rsidRPr="00916D67" w:rsidRDefault="007D6992" w:rsidP="007D6992">
      <w:pPr>
        <w:spacing w:line="240" w:lineRule="exact"/>
        <w:ind w:left="1534" w:hanging="852"/>
        <w:rPr>
          <w:sz w:val="24"/>
          <w:szCs w:val="24"/>
          <w:lang w:val="hu-HU"/>
        </w:rPr>
      </w:pPr>
    </w:p>
    <w:p w:rsidR="007D6992" w:rsidRPr="00916D67" w:rsidRDefault="007D6992" w:rsidP="005822A6">
      <w:pPr>
        <w:tabs>
          <w:tab w:val="left" w:pos="1520"/>
        </w:tabs>
        <w:spacing w:line="246" w:lineRule="auto"/>
        <w:ind w:left="1534" w:right="98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3.7.2.</w:t>
      </w:r>
      <w:r w:rsidRPr="00916D67">
        <w:rPr>
          <w:sz w:val="24"/>
          <w:szCs w:val="24"/>
          <w:lang w:val="hu-HU"/>
        </w:rPr>
        <w:tab/>
      </w:r>
      <w:r w:rsidRPr="00916D67">
        <w:rPr>
          <w:sz w:val="24"/>
          <w:szCs w:val="24"/>
          <w:u w:val="single"/>
          <w:lang w:val="hu-HU"/>
        </w:rPr>
        <w:t>A feltételezések</w:t>
      </w:r>
      <w:r w:rsidRPr="00916D67">
        <w:rPr>
          <w:sz w:val="24"/>
          <w:szCs w:val="24"/>
          <w:u w:val="single" w:color="000000"/>
          <w:lang w:val="hu-HU"/>
        </w:rPr>
        <w:t xml:space="preserve"> megfelelősége</w:t>
      </w:r>
      <w:r w:rsidRPr="00916D67">
        <w:rPr>
          <w:sz w:val="24"/>
          <w:szCs w:val="24"/>
          <w:lang w:val="hu-HU"/>
        </w:rPr>
        <w:t xml:space="preserve"> –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AE4DDE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="00AE4DDE" w:rsidRPr="00916D67">
        <w:rPr>
          <w:rStyle w:val="Hyperlink"/>
          <w:sz w:val="24"/>
          <w:szCs w:val="24"/>
          <w:lang w:val="hu-HU"/>
        </w:rPr>
        <w:t xml:space="preserve"> meg kell</w:t>
      </w:r>
      <w:r w:rsidRPr="00916D67">
        <w:rPr>
          <w:sz w:val="24"/>
          <w:szCs w:val="24"/>
          <w:lang w:val="hu-HU"/>
        </w:rPr>
        <w:t xml:space="preserve"> fontol</w:t>
      </w:r>
      <w:r w:rsidR="00AE4DDE" w:rsidRPr="00916D67">
        <w:rPr>
          <w:sz w:val="24"/>
          <w:szCs w:val="24"/>
          <w:lang w:val="hu-HU"/>
        </w:rPr>
        <w:t>nia</w:t>
      </w:r>
      <w:r w:rsidRPr="00916D67">
        <w:rPr>
          <w:sz w:val="24"/>
          <w:szCs w:val="24"/>
          <w:lang w:val="hu-HU"/>
        </w:rPr>
        <w:t xml:space="preserve"> a használt módszertan minden egyes összetevőjéhez tartozó feltételezések megfelelőségét, azok összességének megfelelőségét (ld. a 3.7.5 pontot) és azok konzisztenciáját (ld. a 3.7.6 pontot). A helyes módszertan</w:t>
      </w:r>
      <w:r w:rsidR="005C7876" w:rsidRPr="00916D67">
        <w:rPr>
          <w:sz w:val="24"/>
          <w:szCs w:val="24"/>
          <w:lang w:val="hu-HU"/>
        </w:rPr>
        <w:t>,</w:t>
      </w:r>
      <w:r w:rsidRPr="00916D67">
        <w:rPr>
          <w:sz w:val="24"/>
          <w:szCs w:val="24"/>
          <w:lang w:val="hu-HU"/>
        </w:rPr>
        <w:t xml:space="preserve"> illetve a mögöttes paraméterekre vonatkozó feltételezések kiválasztása általában jelentős</w:t>
      </w:r>
      <w:r w:rsidR="005C7876" w:rsidRPr="00916D67">
        <w:rPr>
          <w:sz w:val="24"/>
          <w:szCs w:val="24"/>
          <w:lang w:val="hu-HU"/>
        </w:rPr>
        <w:t xml:space="preserve"> mértékben</w:t>
      </w:r>
      <w:r w:rsidRPr="00916D67">
        <w:rPr>
          <w:sz w:val="24"/>
          <w:szCs w:val="24"/>
          <w:lang w:val="hu-HU"/>
        </w:rPr>
        <w:t xml:space="preserve"> </w:t>
      </w:r>
      <w:hyperlink w:anchor="Szakmai" w:history="1">
        <w:r w:rsidRPr="00916D67">
          <w:rPr>
            <w:rStyle w:val="Hyperlink"/>
            <w:sz w:val="24"/>
            <w:szCs w:val="24"/>
            <w:lang w:val="hu-HU"/>
          </w:rPr>
          <w:t>szakmai megítélést</w:t>
        </w:r>
      </w:hyperlink>
      <w:r w:rsidRPr="00916D67">
        <w:rPr>
          <w:sz w:val="24"/>
          <w:szCs w:val="24"/>
          <w:lang w:val="hu-HU"/>
        </w:rPr>
        <w:t xml:space="preserve"> igényel. A feltételezések (ha a körülmények engedik) lehetnek implicit vagy explicit feltételezések, és kiterjedhetnek múltbéli adatok értelmezésére vagy jövőbeli trendek kivetítésére is.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AE4DDE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="002773C2" w:rsidRPr="00916D67">
        <w:rPr>
          <w:rStyle w:val="Hyperlink"/>
          <w:sz w:val="24"/>
          <w:szCs w:val="24"/>
          <w:lang w:val="hu-HU"/>
        </w:rPr>
        <w:t xml:space="preserve"> </w:t>
      </w:r>
      <w:r w:rsidR="00AE4DDE" w:rsidRPr="00916D67">
        <w:rPr>
          <w:rStyle w:val="Hyperlink"/>
          <w:sz w:val="24"/>
          <w:szCs w:val="24"/>
          <w:lang w:val="hu-HU"/>
        </w:rPr>
        <w:t>meg kell</w:t>
      </w:r>
      <w:r w:rsidRPr="00916D67">
        <w:rPr>
          <w:sz w:val="24"/>
          <w:szCs w:val="24"/>
          <w:lang w:val="hu-HU"/>
        </w:rPr>
        <w:t xml:space="preserve"> fontol</w:t>
      </w:r>
      <w:r w:rsidR="00AE4DDE" w:rsidRPr="00916D67">
        <w:rPr>
          <w:sz w:val="24"/>
          <w:szCs w:val="24"/>
          <w:lang w:val="hu-HU"/>
        </w:rPr>
        <w:t>nia</w:t>
      </w:r>
      <w:r w:rsidRPr="00916D67">
        <w:rPr>
          <w:sz w:val="24"/>
          <w:szCs w:val="24"/>
          <w:lang w:val="hu-HU"/>
        </w:rPr>
        <w:t>, hogy milyen mértékben helyes olyan feltételezésekkel élni, amelyekről ismert, hogy az eredmények túlbecsléséhez vagy alulbecsléséhez vezető lényeges torzítást tartalmaznak.</w:t>
      </w:r>
    </w:p>
    <w:p w:rsidR="007D6992" w:rsidRPr="00916D67" w:rsidRDefault="007D6992" w:rsidP="007D6992">
      <w:pPr>
        <w:spacing w:line="240" w:lineRule="exact"/>
        <w:ind w:left="1534" w:hanging="852"/>
        <w:rPr>
          <w:sz w:val="24"/>
          <w:szCs w:val="24"/>
          <w:lang w:val="hu-HU"/>
        </w:rPr>
      </w:pPr>
    </w:p>
    <w:p w:rsidR="007D6992" w:rsidRPr="00916D67" w:rsidRDefault="007D6992" w:rsidP="005822A6">
      <w:pPr>
        <w:tabs>
          <w:tab w:val="left" w:pos="1520"/>
        </w:tabs>
        <w:spacing w:line="246" w:lineRule="auto"/>
        <w:ind w:left="1534" w:right="98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3.7.3.</w:t>
      </w:r>
      <w:r w:rsidRPr="00916D67">
        <w:rPr>
          <w:sz w:val="24"/>
          <w:szCs w:val="24"/>
          <w:lang w:val="hu-HU"/>
        </w:rPr>
        <w:tab/>
      </w:r>
      <w:r w:rsidRPr="00916D67">
        <w:rPr>
          <w:sz w:val="24"/>
          <w:szCs w:val="24"/>
          <w:u w:val="single" w:color="000000"/>
          <w:lang w:val="hu-HU"/>
        </w:rPr>
        <w:t xml:space="preserve">Kedvezőtlen eltérések miatti </w:t>
      </w:r>
      <w:proofErr w:type="spellStart"/>
      <w:r w:rsidRPr="00916D67">
        <w:rPr>
          <w:sz w:val="24"/>
          <w:szCs w:val="24"/>
          <w:u w:val="single" w:color="000000"/>
          <w:lang w:val="hu-HU"/>
        </w:rPr>
        <w:t>marzs</w:t>
      </w:r>
      <w:proofErr w:type="spellEnd"/>
      <w:r w:rsidRPr="00916D67">
        <w:rPr>
          <w:sz w:val="24"/>
          <w:szCs w:val="24"/>
          <w:lang w:val="hu-HU"/>
        </w:rPr>
        <w:t xml:space="preserve"> –</w:t>
      </w:r>
      <w:r w:rsidRPr="00916D67">
        <w:rPr>
          <w:spacing w:val="-1"/>
          <w:sz w:val="24"/>
          <w:szCs w:val="24"/>
          <w:lang w:val="hu-HU"/>
        </w:rPr>
        <w:t xml:space="preserve"> </w:t>
      </w:r>
      <w:r w:rsidRPr="00916D67">
        <w:rPr>
          <w:spacing w:val="-6"/>
          <w:sz w:val="24"/>
          <w:szCs w:val="24"/>
          <w:lang w:val="hu-HU"/>
        </w:rPr>
        <w:t xml:space="preserve">Azokban az esetekben, ahol a torzítatlan </w:t>
      </w:r>
      <w:r w:rsidR="00AE4DDE" w:rsidRPr="00916D67">
        <w:rPr>
          <w:spacing w:val="-6"/>
          <w:sz w:val="24"/>
          <w:szCs w:val="24"/>
          <w:lang w:val="hu-HU"/>
        </w:rPr>
        <w:t xml:space="preserve">számítás </w:t>
      </w:r>
      <w:r w:rsidRPr="00916D67">
        <w:rPr>
          <w:spacing w:val="-6"/>
          <w:sz w:val="24"/>
          <w:szCs w:val="24"/>
          <w:lang w:val="hu-HU"/>
        </w:rPr>
        <w:t xml:space="preserve">nem követelmény,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AE4DDE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="00AE4DDE" w:rsidRPr="00916D67">
        <w:rPr>
          <w:rStyle w:val="Hyperlink"/>
          <w:sz w:val="24"/>
          <w:szCs w:val="24"/>
          <w:lang w:val="hu-HU"/>
        </w:rPr>
        <w:t xml:space="preserve"> meg kell</w:t>
      </w:r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fontol</w:t>
      </w:r>
      <w:r w:rsidR="00AE4DDE" w:rsidRPr="00916D67">
        <w:rPr>
          <w:color w:val="000000"/>
          <w:sz w:val="24"/>
          <w:szCs w:val="24"/>
          <w:lang w:val="hu-HU"/>
        </w:rPr>
        <w:t>nia</w:t>
      </w:r>
      <w:r w:rsidRPr="00916D67">
        <w:rPr>
          <w:color w:val="000000"/>
          <w:sz w:val="24"/>
          <w:szCs w:val="24"/>
          <w:lang w:val="hu-HU"/>
        </w:rPr>
        <w:t>, hogy milyen mértékben célszerű a módszertant</w:t>
      </w:r>
      <w:r w:rsidR="001943A4" w:rsidRPr="00916D67">
        <w:rPr>
          <w:color w:val="000000"/>
          <w:sz w:val="24"/>
          <w:szCs w:val="24"/>
          <w:lang w:val="hu-HU"/>
        </w:rPr>
        <w:t>,</w:t>
      </w:r>
      <w:r w:rsidRPr="00916D67">
        <w:rPr>
          <w:color w:val="000000"/>
          <w:sz w:val="24"/>
          <w:szCs w:val="24"/>
          <w:lang w:val="hu-HU"/>
        </w:rPr>
        <w:t xml:space="preserve"> illetve a feltételezéseket a kedvezőtlen </w:t>
      </w:r>
      <w:r w:rsidRPr="00916D67">
        <w:rPr>
          <w:color w:val="000000"/>
          <w:sz w:val="24"/>
          <w:szCs w:val="24"/>
          <w:lang w:val="hu-HU"/>
        </w:rPr>
        <w:lastRenderedPageBreak/>
        <w:t xml:space="preserve">eltérések miatti </w:t>
      </w:r>
      <w:proofErr w:type="spellStart"/>
      <w:r w:rsidRPr="00916D67">
        <w:rPr>
          <w:color w:val="000000"/>
          <w:sz w:val="24"/>
          <w:szCs w:val="24"/>
          <w:lang w:val="hu-HU"/>
        </w:rPr>
        <w:t>marzsokkal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 úgy módosítani, hogy ily módon a mögöttes adatok, a módszertan</w:t>
      </w:r>
      <w:r w:rsidR="00AE4DDE" w:rsidRPr="00916D67">
        <w:rPr>
          <w:color w:val="000000"/>
          <w:sz w:val="24"/>
          <w:szCs w:val="24"/>
          <w:lang w:val="hu-HU"/>
        </w:rPr>
        <w:t>,</w:t>
      </w:r>
      <w:r w:rsidRPr="00916D67">
        <w:rPr>
          <w:color w:val="000000"/>
          <w:sz w:val="24"/>
          <w:szCs w:val="24"/>
          <w:lang w:val="hu-HU"/>
        </w:rPr>
        <w:t xml:space="preserve"> illetve a feltételezések bizonytalanságait figyelembe vegye.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AE4DDE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="00AE4DDE" w:rsidRPr="00916D67">
        <w:rPr>
          <w:rStyle w:val="Hyperlink"/>
          <w:sz w:val="24"/>
          <w:szCs w:val="24"/>
          <w:lang w:val="hu-HU"/>
        </w:rPr>
        <w:t xml:space="preserve"> be kell</w:t>
      </w:r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muta</w:t>
      </w:r>
      <w:r w:rsidR="00AE4DDE" w:rsidRPr="00916D67">
        <w:rPr>
          <w:sz w:val="24"/>
          <w:szCs w:val="24"/>
          <w:lang w:val="hu-HU"/>
        </w:rPr>
        <w:t>tnia</w:t>
      </w:r>
      <w:r w:rsidRPr="00916D67">
        <w:rPr>
          <w:sz w:val="24"/>
          <w:szCs w:val="24"/>
          <w:lang w:val="hu-HU"/>
        </w:rPr>
        <w:t xml:space="preserve"> a módszertan</w:t>
      </w:r>
      <w:r w:rsidR="001943A4" w:rsidRPr="00916D67">
        <w:rPr>
          <w:sz w:val="24"/>
          <w:szCs w:val="24"/>
          <w:lang w:val="hu-HU"/>
        </w:rPr>
        <w:t>,</w:t>
      </w:r>
      <w:r w:rsidRPr="00916D67">
        <w:rPr>
          <w:sz w:val="24"/>
          <w:szCs w:val="24"/>
          <w:lang w:val="hu-HU"/>
        </w:rPr>
        <w:t xml:space="preserve"> illetve a feltételezések kedvezőtlen eltérései miatt alkalmazott valamennyi </w:t>
      </w:r>
      <w:proofErr w:type="spellStart"/>
      <w:r w:rsidRPr="00916D67">
        <w:rPr>
          <w:sz w:val="24"/>
          <w:szCs w:val="24"/>
          <w:lang w:val="hu-HU"/>
        </w:rPr>
        <w:t>marzsot</w:t>
      </w:r>
      <w:proofErr w:type="spellEnd"/>
      <w:r w:rsidRPr="00916D67">
        <w:rPr>
          <w:sz w:val="24"/>
          <w:szCs w:val="24"/>
          <w:lang w:val="hu-HU"/>
        </w:rPr>
        <w:t>.</w:t>
      </w:r>
    </w:p>
    <w:p w:rsidR="007D6992" w:rsidRPr="00916D67" w:rsidRDefault="007D6992" w:rsidP="007D6992">
      <w:pPr>
        <w:spacing w:line="240" w:lineRule="exact"/>
        <w:ind w:left="1534" w:hanging="852"/>
        <w:rPr>
          <w:sz w:val="24"/>
          <w:szCs w:val="24"/>
          <w:lang w:val="hu-HU"/>
        </w:rPr>
      </w:pPr>
    </w:p>
    <w:p w:rsidR="007D6992" w:rsidRPr="00916D67" w:rsidRDefault="007D6992" w:rsidP="0014273B">
      <w:pPr>
        <w:tabs>
          <w:tab w:val="left" w:pos="1520"/>
        </w:tabs>
        <w:spacing w:line="246" w:lineRule="auto"/>
        <w:ind w:left="1534" w:right="98" w:hanging="852"/>
        <w:rPr>
          <w:color w:val="000000"/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3.7.4.</w:t>
      </w:r>
      <w:r w:rsidRPr="00916D67">
        <w:rPr>
          <w:sz w:val="24"/>
          <w:szCs w:val="24"/>
          <w:lang w:val="hu-HU"/>
        </w:rPr>
        <w:tab/>
      </w:r>
      <w:r w:rsidRPr="00916D67">
        <w:rPr>
          <w:sz w:val="24"/>
          <w:szCs w:val="24"/>
          <w:u w:val="single" w:color="000000"/>
          <w:lang w:val="hu-HU"/>
        </w:rPr>
        <w:t>Foly</w:t>
      </w:r>
      <w:r w:rsidR="001B6766" w:rsidRPr="00916D67">
        <w:rPr>
          <w:sz w:val="24"/>
          <w:szCs w:val="24"/>
          <w:u w:val="single" w:color="000000"/>
          <w:lang w:val="hu-HU"/>
        </w:rPr>
        <w:t>amatosság</w:t>
      </w:r>
      <w:r w:rsidRPr="00916D67">
        <w:rPr>
          <w:sz w:val="24"/>
          <w:szCs w:val="24"/>
          <w:u w:val="single" w:color="000000"/>
          <w:lang w:val="hu-HU"/>
        </w:rPr>
        <w:t xml:space="preserve"> megszakadása</w:t>
      </w:r>
      <w:r w:rsidRPr="00916D67">
        <w:rPr>
          <w:sz w:val="24"/>
          <w:szCs w:val="24"/>
          <w:lang w:val="hu-HU"/>
        </w:rPr>
        <w:t xml:space="preserve"> –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AE4DDE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 figyelembe </w:t>
      </w:r>
      <w:r w:rsidR="00AE4DDE" w:rsidRPr="00916D67">
        <w:rPr>
          <w:color w:val="000000"/>
          <w:sz w:val="24"/>
          <w:szCs w:val="24"/>
          <w:lang w:val="hu-HU"/>
        </w:rPr>
        <w:t xml:space="preserve">kell vennie </w:t>
      </w:r>
      <w:r w:rsidRPr="00916D67">
        <w:rPr>
          <w:color w:val="000000"/>
          <w:sz w:val="24"/>
          <w:szCs w:val="24"/>
          <w:lang w:val="hu-HU"/>
        </w:rPr>
        <w:t>a tapasztalatok foly</w:t>
      </w:r>
      <w:r w:rsidR="001B6766" w:rsidRPr="00916D67">
        <w:rPr>
          <w:color w:val="000000"/>
          <w:sz w:val="24"/>
          <w:szCs w:val="24"/>
          <w:lang w:val="hu-HU"/>
        </w:rPr>
        <w:t>ama</w:t>
      </w:r>
      <w:r w:rsidRPr="00916D67">
        <w:rPr>
          <w:color w:val="000000"/>
          <w:sz w:val="24"/>
          <w:szCs w:val="24"/>
          <w:lang w:val="hu-HU"/>
        </w:rPr>
        <w:t>tosság</w:t>
      </w:r>
      <w:r w:rsidR="0014273B" w:rsidRPr="00916D67">
        <w:rPr>
          <w:color w:val="000000"/>
          <w:sz w:val="24"/>
          <w:szCs w:val="24"/>
          <w:lang w:val="hu-HU"/>
        </w:rPr>
        <w:t>ának bármely</w:t>
      </w:r>
      <w:r w:rsidR="001B6766" w:rsidRPr="00916D67">
        <w:rPr>
          <w:color w:val="000000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megszakadás</w:t>
      </w:r>
      <w:r w:rsidR="009260C9" w:rsidRPr="00916D67">
        <w:rPr>
          <w:color w:val="000000"/>
          <w:sz w:val="24"/>
          <w:szCs w:val="24"/>
          <w:lang w:val="hu-HU"/>
        </w:rPr>
        <w:t>át és ennek a</w:t>
      </w:r>
      <w:r w:rsidRPr="00916D67">
        <w:rPr>
          <w:color w:val="000000"/>
          <w:sz w:val="24"/>
          <w:szCs w:val="24"/>
          <w:lang w:val="hu-HU"/>
        </w:rPr>
        <w:t xml:space="preserve"> módszertanra és </w:t>
      </w:r>
      <w:r w:rsidR="009260C9" w:rsidRPr="00916D67">
        <w:rPr>
          <w:color w:val="000000"/>
          <w:sz w:val="24"/>
          <w:szCs w:val="24"/>
          <w:lang w:val="hu-HU"/>
        </w:rPr>
        <w:t xml:space="preserve">a </w:t>
      </w:r>
      <w:r w:rsidRPr="00916D67">
        <w:rPr>
          <w:color w:val="000000"/>
          <w:sz w:val="24"/>
          <w:szCs w:val="24"/>
          <w:lang w:val="hu-HU"/>
        </w:rPr>
        <w:t>feltételezésekre gyakorolt hatásait. A foly</w:t>
      </w:r>
      <w:r w:rsidR="0014273B" w:rsidRPr="00916D67">
        <w:rPr>
          <w:color w:val="000000"/>
          <w:sz w:val="24"/>
          <w:szCs w:val="24"/>
          <w:lang w:val="hu-HU"/>
        </w:rPr>
        <w:t>ama</w:t>
      </w:r>
      <w:r w:rsidRPr="00916D67">
        <w:rPr>
          <w:color w:val="000000"/>
          <w:sz w:val="24"/>
          <w:szCs w:val="24"/>
          <w:lang w:val="hu-HU"/>
        </w:rPr>
        <w:t>tosság megszakadását eredményezhetik</w:t>
      </w:r>
    </w:p>
    <w:p w:rsidR="007D6992" w:rsidRPr="00916D67" w:rsidRDefault="007D6992" w:rsidP="007D6992">
      <w:pPr>
        <w:spacing w:line="240" w:lineRule="exact"/>
        <w:rPr>
          <w:sz w:val="24"/>
          <w:szCs w:val="24"/>
          <w:lang w:val="hu-HU"/>
        </w:rPr>
      </w:pPr>
    </w:p>
    <w:p w:rsidR="007D6992" w:rsidRPr="00916D67" w:rsidRDefault="007D6992" w:rsidP="007D6992">
      <w:pPr>
        <w:pStyle w:val="ListParagraph"/>
        <w:numPr>
          <w:ilvl w:val="0"/>
          <w:numId w:val="27"/>
        </w:numPr>
        <w:tabs>
          <w:tab w:val="left" w:pos="2100"/>
        </w:tabs>
        <w:spacing w:line="246" w:lineRule="auto"/>
        <w:ind w:right="629"/>
        <w:rPr>
          <w:sz w:val="24"/>
          <w:szCs w:val="24"/>
          <w:lang w:val="hu-HU"/>
        </w:rPr>
      </w:pPr>
      <w:r w:rsidRPr="00916D67">
        <w:rPr>
          <w:spacing w:val="-6"/>
          <w:sz w:val="24"/>
          <w:szCs w:val="24"/>
          <w:lang w:val="hu-HU"/>
        </w:rPr>
        <w:t xml:space="preserve">az </w:t>
      </w:r>
      <w:hyperlink w:anchor="Entitá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e</w:t>
        </w:r>
        <w:r w:rsidRPr="00916D67">
          <w:rPr>
            <w:rStyle w:val="Hyperlink"/>
            <w:sz w:val="24"/>
            <w:szCs w:val="24"/>
            <w:lang w:val="hu-HU"/>
          </w:rPr>
          <w:t>ntitást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érintő belső körülmények, mint például a biztosító kárrendezési folyamatának vagy üzlet-összetételének megváltozása, vagy</w:t>
      </w:r>
    </w:p>
    <w:p w:rsidR="007D6992" w:rsidRPr="00916D67" w:rsidRDefault="007D6992" w:rsidP="007D6992">
      <w:pPr>
        <w:spacing w:line="240" w:lineRule="exact"/>
        <w:rPr>
          <w:sz w:val="24"/>
          <w:szCs w:val="24"/>
          <w:lang w:val="hu-HU"/>
        </w:rPr>
      </w:pPr>
    </w:p>
    <w:p w:rsidR="007D6992" w:rsidRPr="00916D67" w:rsidRDefault="007D6992" w:rsidP="007D6992">
      <w:pPr>
        <w:pStyle w:val="ListParagraph"/>
        <w:numPr>
          <w:ilvl w:val="0"/>
          <w:numId w:val="27"/>
        </w:numPr>
        <w:tabs>
          <w:tab w:val="left" w:pos="2100"/>
        </w:tabs>
        <w:spacing w:line="246" w:lineRule="auto"/>
        <w:ind w:right="12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 </w:t>
      </w:r>
      <w:hyperlink w:anchor="Entitá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e</w:t>
        </w:r>
        <w:r w:rsidRPr="00916D67">
          <w:rPr>
            <w:rStyle w:val="Hyperlink"/>
            <w:sz w:val="24"/>
            <w:szCs w:val="24"/>
            <w:lang w:val="hu-HU"/>
          </w:rPr>
          <w:t>ntitást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érintő külső körülmények, mint például a jogi, gazdasági, jogalkotói, szabályozói, </w:t>
      </w:r>
      <w:r w:rsidRPr="00916D67">
        <w:rPr>
          <w:color w:val="000000"/>
          <w:spacing w:val="-1"/>
          <w:sz w:val="24"/>
          <w:szCs w:val="24"/>
          <w:lang w:val="hu-HU"/>
        </w:rPr>
        <w:t>felügyeleti, demográfiai, technológiai és társadalmi környezet változása</w:t>
      </w:r>
      <w:r w:rsidRPr="00916D67">
        <w:rPr>
          <w:color w:val="000000"/>
          <w:sz w:val="24"/>
          <w:szCs w:val="24"/>
          <w:lang w:val="hu-HU"/>
        </w:rPr>
        <w:t>.</w:t>
      </w:r>
    </w:p>
    <w:p w:rsidR="007D6992" w:rsidRPr="00916D67" w:rsidRDefault="007D6992" w:rsidP="007D6992">
      <w:pPr>
        <w:spacing w:line="240" w:lineRule="exact"/>
        <w:rPr>
          <w:sz w:val="24"/>
          <w:szCs w:val="24"/>
          <w:lang w:val="hu-HU"/>
        </w:rPr>
      </w:pPr>
    </w:p>
    <w:p w:rsidR="007D6992" w:rsidRPr="00916D67" w:rsidRDefault="009045AE" w:rsidP="005822A6">
      <w:pPr>
        <w:tabs>
          <w:tab w:val="left" w:pos="1520"/>
        </w:tabs>
        <w:spacing w:line="246" w:lineRule="auto"/>
        <w:ind w:left="1534" w:right="98" w:hanging="852"/>
        <w:rPr>
          <w:sz w:val="24"/>
          <w:szCs w:val="24"/>
          <w:lang w:val="hu-HU"/>
        </w:rPr>
      </w:pPr>
      <w:r w:rsidRPr="00916D67">
        <w:rPr>
          <w:noProof/>
          <w:lang w:val="hu-HU" w:eastAsia="hu-HU"/>
        </w:rPr>
        <w:pict>
          <v:group id="Group 4" o:spid="_x0000_s1031" style="position:absolute;left:0;text-align:left;margin-left:262.45pt;margin-top:12.45pt;width:3.7pt;height:.7pt;z-index:-251654144;mso-position-horizontal-relative:page" coordorigin="5249,249" coordsize="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">
            <v:group id="Group 5" o:spid="_x0000_s1032" style="position:absolute;left:5256;top:256;width:5;height:0" coordorigin="5256,256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Freeform 6" o:spid="_x0000_s1028" style="position:absolute;left:5256;top:256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WtcIA&#10;AADaAAAADwAAAGRycy9kb3ducmV2LnhtbESP0WrCQBRE3wv+w3ILfaubmlRKdBNEW8iTYPQDbrPX&#10;JJi9G7KrSf/eFYQ+DjNzhlnnk+nEjQbXWlbwMY9AEFdWt1wrOB1/3r9AOI+ssbNMCv7IQZ7NXtaY&#10;ajvygW6lr0WAsEtRQeN9n0rpqoYMurntiYN3toNBH+RQSz3gGOCmk4soWkqDLYeFBnvaNlRdyqtR&#10;UO2S78NlP+6uxW/cWie5/yxipd5ep80KhKfJ/4ef7UIrSOBxJd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da1wgAAANoAAAAPAAAAAAAAAAAAAAAAAJgCAABkcnMvZG93&#10;bnJldi54bWxQSwUGAAAAAAQABAD1AAAAhwMAAAAA&#10;" path="m,l5,e" filled="f" strokeweight=".7pt">
                <v:path arrowok="t" o:connecttype="custom" o:connectlocs="0,0;5,0" o:connectangles="0,0"/>
              </v:shape>
              <v:group id="Group 7" o:spid="_x0000_s1029" style="position:absolute;left:5290;top:256;width:26;height:0" coordorigin="5290,256" coordsize="2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8" o:spid="_x0000_s1030" style="position:absolute;left:5290;top:256;width:26;height:0;visibility:visible;mso-wrap-style:square;v-text-anchor:top" coordsize="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voYsYA&#10;AADaAAAADwAAAGRycy9kb3ducmV2LnhtbESPT2vCQBTE7wW/w/KEXkrdKEUkdSPiHygeCsbQ9vjI&#10;vmRDs29DdtW0n75bEDwOM/MbZrkabCsu1PvGsYLpJAFBXDrdcK2gOO2fFyB8QNbYOiYFP+RhlY0e&#10;lphqd+UjXfJQiwhhn6ICE0KXSulLQxb9xHXE0atcbzFE2ddS93iNcNvKWZLMpcWG44LBjjaGyu/8&#10;bBW8PH3lUzMrBvfBu8P7odpuPn+3Sj2Oh/UriEBDuIdv7TetYA7/V+IN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voYsYAAADaAAAADwAAAAAAAAAAAAAAAACYAgAAZHJz&#10;L2Rvd25yZXYueG1sUEsFBgAAAAAEAAQA9QAAAIsDAAAAAA==&#10;" path="m,l26,e" filled="f" strokeweight=".7pt">
                  <v:path arrowok="t" o:connecttype="custom" o:connectlocs="0,0;26,0" o:connectangles="0,0"/>
                </v:shape>
              </v:group>
            </v:group>
            <w10:wrap anchorx="page"/>
          </v:group>
        </w:pict>
      </w:r>
      <w:r w:rsidR="007D6992" w:rsidRPr="00916D67">
        <w:rPr>
          <w:sz w:val="24"/>
          <w:szCs w:val="24"/>
          <w:lang w:val="hu-HU"/>
        </w:rPr>
        <w:t>3.7.5.</w:t>
      </w:r>
      <w:r w:rsidR="007D6992" w:rsidRPr="00916D67">
        <w:rPr>
          <w:sz w:val="24"/>
          <w:szCs w:val="24"/>
          <w:lang w:val="hu-HU"/>
        </w:rPr>
        <w:tab/>
      </w:r>
      <w:r w:rsidR="007D6992" w:rsidRPr="00916D67">
        <w:rPr>
          <w:spacing w:val="-6"/>
          <w:sz w:val="24"/>
          <w:szCs w:val="24"/>
          <w:u w:val="single" w:color="000000"/>
          <w:lang w:val="hu-HU"/>
        </w:rPr>
        <w:t xml:space="preserve">Egyedi és összesített feltételezések </w:t>
      </w:r>
      <w:r w:rsidR="007D6992" w:rsidRPr="00916D67">
        <w:rPr>
          <w:sz w:val="24"/>
          <w:szCs w:val="24"/>
          <w:lang w:val="hu-HU"/>
        </w:rPr>
        <w:t>–</w:t>
      </w:r>
      <w:r w:rsidR="007D6992" w:rsidRPr="00916D67">
        <w:rPr>
          <w:spacing w:val="-1"/>
          <w:sz w:val="24"/>
          <w:szCs w:val="24"/>
          <w:lang w:val="hu-HU"/>
        </w:rPr>
        <w:t xml:space="preserve"> </w:t>
      </w:r>
      <w:r w:rsidR="007D6992" w:rsidRPr="00916D67">
        <w:rPr>
          <w:sz w:val="24"/>
          <w:szCs w:val="24"/>
          <w:lang w:val="hu-HU"/>
        </w:rPr>
        <w:t xml:space="preserve">Az </w:t>
      </w:r>
      <w:hyperlink w:anchor="Aktuárius" w:history="1">
        <w:proofErr w:type="spellStart"/>
        <w:r w:rsidR="007D6992"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14273B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="0014273B" w:rsidRPr="00916D67">
        <w:rPr>
          <w:rStyle w:val="Hyperlink"/>
          <w:sz w:val="24"/>
          <w:szCs w:val="24"/>
          <w:lang w:val="hu-HU"/>
        </w:rPr>
        <w:t xml:space="preserve"> fel kell mérnie</w:t>
      </w:r>
      <w:r w:rsidR="007D6992" w:rsidRPr="00916D67">
        <w:rPr>
          <w:color w:val="000000"/>
          <w:sz w:val="24"/>
          <w:szCs w:val="24"/>
          <w:lang w:val="hu-HU"/>
        </w:rPr>
        <w:t xml:space="preserve">, hogy egy adott feltételezés-halmaz </w:t>
      </w:r>
      <w:r w:rsidR="0014273B" w:rsidRPr="00916D67">
        <w:rPr>
          <w:color w:val="000000"/>
          <w:sz w:val="24"/>
          <w:szCs w:val="24"/>
          <w:lang w:val="hu-HU"/>
        </w:rPr>
        <w:t xml:space="preserve">összességében </w:t>
      </w:r>
      <w:r w:rsidR="007D6992" w:rsidRPr="00916D67">
        <w:rPr>
          <w:color w:val="000000"/>
          <w:sz w:val="24"/>
          <w:szCs w:val="24"/>
          <w:lang w:val="hu-HU"/>
        </w:rPr>
        <w:t xml:space="preserve">is megállja-e a helyét. Míg az egyes feltételezések egyedi szinten indokoltak lehetnek, előfordulhat, hogy a velük kapcsolatban alkalmazott óvatosság vagy optimizmus olyan összesített feltételezés-halmazt eredményez, amely már nem érvényes. </w:t>
      </w:r>
      <w:r w:rsidR="007D6992" w:rsidRPr="00916D67">
        <w:rPr>
          <w:color w:val="000000"/>
          <w:spacing w:val="-6"/>
          <w:sz w:val="24"/>
          <w:szCs w:val="24"/>
          <w:lang w:val="hu-HU"/>
        </w:rPr>
        <w:t xml:space="preserve">Ilyenkor az </w:t>
      </w:r>
      <w:hyperlink w:anchor="Aktuárius" w:history="1">
        <w:proofErr w:type="spellStart"/>
        <w:r w:rsidR="007D6992"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14273B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="007D6992"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="007D6992" w:rsidRPr="00916D67">
        <w:rPr>
          <w:color w:val="000000"/>
          <w:sz w:val="24"/>
          <w:szCs w:val="24"/>
          <w:lang w:val="hu-HU"/>
        </w:rPr>
        <w:t xml:space="preserve">megfelelő módosításokkal </w:t>
      </w:r>
      <w:r w:rsidR="0014273B" w:rsidRPr="00916D67">
        <w:rPr>
          <w:color w:val="000000"/>
          <w:sz w:val="24"/>
          <w:szCs w:val="24"/>
          <w:lang w:val="hu-HU"/>
        </w:rPr>
        <w:t xml:space="preserve">kell élnie, hogy </w:t>
      </w:r>
      <w:r w:rsidR="007D6992" w:rsidRPr="00916D67">
        <w:rPr>
          <w:color w:val="000000"/>
          <w:sz w:val="24"/>
          <w:szCs w:val="24"/>
          <w:lang w:val="hu-HU"/>
        </w:rPr>
        <w:t>ésszerű feltételezés-halmazhoz és végeredményhez</w:t>
      </w:r>
      <w:r w:rsidR="0014273B" w:rsidRPr="00916D67">
        <w:rPr>
          <w:color w:val="000000"/>
          <w:sz w:val="24"/>
          <w:szCs w:val="24"/>
          <w:lang w:val="hu-HU"/>
        </w:rPr>
        <w:t xml:space="preserve"> jusson</w:t>
      </w:r>
      <w:r w:rsidR="007D6992" w:rsidRPr="00916D67">
        <w:rPr>
          <w:color w:val="000000"/>
          <w:sz w:val="24"/>
          <w:szCs w:val="24"/>
          <w:lang w:val="hu-HU"/>
        </w:rPr>
        <w:t>.</w:t>
      </w:r>
    </w:p>
    <w:p w:rsidR="007D6992" w:rsidRPr="00916D67" w:rsidRDefault="007D6992" w:rsidP="007D6992">
      <w:pPr>
        <w:spacing w:line="240" w:lineRule="exact"/>
        <w:rPr>
          <w:sz w:val="24"/>
          <w:szCs w:val="24"/>
          <w:lang w:val="hu-HU"/>
        </w:rPr>
      </w:pPr>
    </w:p>
    <w:p w:rsidR="007D6992" w:rsidRPr="00916D67" w:rsidRDefault="007D6992" w:rsidP="005822A6">
      <w:pPr>
        <w:tabs>
          <w:tab w:val="left" w:pos="1520"/>
        </w:tabs>
        <w:spacing w:line="246" w:lineRule="auto"/>
        <w:ind w:left="1534" w:right="98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3.7.6.</w:t>
      </w:r>
      <w:r w:rsidRPr="00916D67">
        <w:rPr>
          <w:sz w:val="24"/>
          <w:szCs w:val="24"/>
          <w:lang w:val="hu-HU"/>
        </w:rPr>
        <w:tab/>
      </w:r>
      <w:r w:rsidRPr="00916D67">
        <w:rPr>
          <w:spacing w:val="-6"/>
          <w:sz w:val="24"/>
          <w:szCs w:val="24"/>
          <w:u w:val="single" w:color="000000"/>
          <w:lang w:val="hu-HU"/>
        </w:rPr>
        <w:t>A feltételezések belső konzisztenciája</w:t>
      </w:r>
      <w:r w:rsidRPr="00916D67">
        <w:rPr>
          <w:sz w:val="24"/>
          <w:szCs w:val="24"/>
          <w:lang w:val="hu-HU"/>
        </w:rPr>
        <w:t xml:space="preserve"> – Az</w:t>
      </w:r>
      <w:r w:rsidRPr="00916D67">
        <w:rPr>
          <w:spacing w:val="-1"/>
          <w:sz w:val="24"/>
          <w:szCs w:val="24"/>
          <w:lang w:val="hu-HU"/>
        </w:rPr>
        <w:t xml:space="preserve">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meg kell határoznia, hogy a </w:t>
      </w:r>
      <w:hyperlink w:anchor="Munka" w:history="1">
        <w:r w:rsidRPr="00916D67">
          <w:rPr>
            <w:rStyle w:val="Hyperlink"/>
            <w:sz w:val="24"/>
            <w:szCs w:val="24"/>
            <w:lang w:val="hu-HU"/>
          </w:rPr>
          <w:t>munka</w:t>
        </w:r>
      </w:hyperlink>
      <w:r w:rsidRPr="00916D67">
        <w:rPr>
          <w:color w:val="000000"/>
          <w:sz w:val="24"/>
          <w:szCs w:val="24"/>
          <w:lang w:val="hu-HU"/>
        </w:rPr>
        <w:t xml:space="preserve"> részelemeire alkalmazott feltételezések között megvan-e </w:t>
      </w:r>
      <w:r w:rsidR="00B91B74" w:rsidRPr="00916D67">
        <w:rPr>
          <w:color w:val="000000"/>
          <w:sz w:val="24"/>
          <w:szCs w:val="24"/>
          <w:lang w:val="hu-HU"/>
        </w:rPr>
        <w:t xml:space="preserve">a </w:t>
      </w:r>
      <w:r w:rsidRPr="00916D67">
        <w:rPr>
          <w:color w:val="000000"/>
          <w:sz w:val="24"/>
          <w:szCs w:val="24"/>
          <w:lang w:val="hu-HU"/>
        </w:rPr>
        <w:t xml:space="preserve">lényegi konzisztencia, és hogy minden jelentős függőséget megfelelően modelleztek-e.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minden lényeges inkonzisztenciát be kell mutatnia a </w:t>
      </w:r>
      <w:hyperlink w:anchor="Jelentés" w:history="1">
        <w:r w:rsidRPr="00916D67">
          <w:rPr>
            <w:rStyle w:val="Hyperlink"/>
            <w:sz w:val="24"/>
            <w:szCs w:val="24"/>
            <w:lang w:val="hu-HU"/>
          </w:rPr>
          <w:t>jelentésben</w:t>
        </w:r>
      </w:hyperlink>
      <w:r w:rsidRPr="00916D67">
        <w:rPr>
          <w:color w:val="000000"/>
          <w:sz w:val="24"/>
          <w:szCs w:val="24"/>
          <w:lang w:val="hu-HU"/>
        </w:rPr>
        <w:t>.</w:t>
      </w:r>
    </w:p>
    <w:p w:rsidR="007D6992" w:rsidRPr="00916D67" w:rsidRDefault="007D6992" w:rsidP="007D6992">
      <w:pPr>
        <w:spacing w:before="11" w:line="200" w:lineRule="exact"/>
        <w:rPr>
          <w:lang w:val="hu-HU"/>
        </w:rPr>
      </w:pPr>
    </w:p>
    <w:p w:rsidR="007D6992" w:rsidRPr="00916D67" w:rsidRDefault="007D6992" w:rsidP="005822A6">
      <w:pPr>
        <w:tabs>
          <w:tab w:val="left" w:pos="1520"/>
        </w:tabs>
        <w:spacing w:line="246" w:lineRule="auto"/>
        <w:ind w:left="1534" w:right="98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3.7.7.</w:t>
      </w:r>
      <w:r w:rsidRPr="00916D67">
        <w:rPr>
          <w:sz w:val="24"/>
          <w:szCs w:val="24"/>
          <w:lang w:val="hu-HU"/>
        </w:rPr>
        <w:tab/>
      </w:r>
      <w:r w:rsidRPr="00916D67">
        <w:rPr>
          <w:sz w:val="24"/>
          <w:szCs w:val="24"/>
          <w:u w:val="single" w:color="000000"/>
          <w:lang w:val="hu-HU"/>
        </w:rPr>
        <w:t>Alt</w:t>
      </w:r>
      <w:r w:rsidRPr="00916D67">
        <w:rPr>
          <w:spacing w:val="-1"/>
          <w:sz w:val="24"/>
          <w:szCs w:val="24"/>
          <w:u w:val="single" w:color="000000"/>
          <w:lang w:val="hu-HU"/>
        </w:rPr>
        <w:t>er</w:t>
      </w:r>
      <w:r w:rsidRPr="00916D67">
        <w:rPr>
          <w:sz w:val="24"/>
          <w:szCs w:val="24"/>
          <w:u w:val="single" w:color="000000"/>
          <w:lang w:val="hu-HU"/>
        </w:rPr>
        <w:t>n</w:t>
      </w:r>
      <w:r w:rsidRPr="00916D67">
        <w:rPr>
          <w:spacing w:val="-1"/>
          <w:sz w:val="24"/>
          <w:szCs w:val="24"/>
          <w:u w:val="single" w:color="000000"/>
          <w:lang w:val="hu-HU"/>
        </w:rPr>
        <w:t>a</w:t>
      </w:r>
      <w:r w:rsidRPr="00916D67">
        <w:rPr>
          <w:sz w:val="24"/>
          <w:szCs w:val="24"/>
          <w:u w:val="single" w:color="000000"/>
          <w:lang w:val="hu-HU"/>
        </w:rPr>
        <w:t>tív</w:t>
      </w:r>
      <w:r w:rsidRPr="00916D67">
        <w:rPr>
          <w:spacing w:val="-1"/>
          <w:sz w:val="24"/>
          <w:szCs w:val="24"/>
          <w:u w:val="single" w:color="000000"/>
          <w:lang w:val="hu-HU"/>
        </w:rPr>
        <w:t xml:space="preserve"> feltételezések és érzékenységvizsgálat</w:t>
      </w:r>
      <w:r w:rsidRPr="00916D67">
        <w:rPr>
          <w:spacing w:val="-2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–</w:t>
      </w:r>
      <w:r w:rsidRPr="00916D67">
        <w:rPr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Ahol releváns,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B91B74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 tekintetbe </w:t>
      </w:r>
      <w:r w:rsidR="00B91B74" w:rsidRPr="00916D67">
        <w:rPr>
          <w:color w:val="000000"/>
          <w:sz w:val="24"/>
          <w:szCs w:val="24"/>
          <w:lang w:val="hu-HU"/>
        </w:rPr>
        <w:t xml:space="preserve">kell vennie </w:t>
      </w:r>
      <w:r w:rsidRPr="00916D67">
        <w:rPr>
          <w:color w:val="000000"/>
          <w:sz w:val="24"/>
          <w:szCs w:val="24"/>
          <w:lang w:val="hu-HU"/>
        </w:rPr>
        <w:t>és kezel</w:t>
      </w:r>
      <w:r w:rsidR="00B91B74" w:rsidRPr="00916D67">
        <w:rPr>
          <w:color w:val="000000"/>
          <w:sz w:val="24"/>
          <w:szCs w:val="24"/>
          <w:lang w:val="hu-HU"/>
        </w:rPr>
        <w:t>nie kell</w:t>
      </w:r>
      <w:r w:rsidRPr="00916D67">
        <w:rPr>
          <w:color w:val="000000"/>
          <w:sz w:val="24"/>
          <w:szCs w:val="24"/>
          <w:lang w:val="hu-HU"/>
        </w:rPr>
        <w:t xml:space="preserve"> </w:t>
      </w:r>
      <w:proofErr w:type="gramStart"/>
      <w:r w:rsidRPr="00916D67">
        <w:rPr>
          <w:color w:val="000000"/>
          <w:sz w:val="24"/>
          <w:szCs w:val="24"/>
          <w:lang w:val="hu-HU"/>
        </w:rPr>
        <w:t>a</w:t>
      </w:r>
      <w:r w:rsidR="00B91B74" w:rsidRPr="00916D67">
        <w:rPr>
          <w:color w:val="000000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 módszertan</w:t>
      </w:r>
      <w:r w:rsidR="00B91B74" w:rsidRPr="00916D67">
        <w:rPr>
          <w:color w:val="000000"/>
          <w:sz w:val="24"/>
          <w:szCs w:val="24"/>
          <w:lang w:val="hu-HU"/>
        </w:rPr>
        <w:t>nak</w:t>
      </w:r>
      <w:proofErr w:type="gramEnd"/>
      <w:r w:rsidRPr="00916D67">
        <w:rPr>
          <w:color w:val="000000"/>
          <w:sz w:val="24"/>
          <w:szCs w:val="24"/>
          <w:lang w:val="hu-HU"/>
        </w:rPr>
        <w:t xml:space="preserve"> a kulcsfeltételezések változásai</w:t>
      </w:r>
      <w:r w:rsidR="00B91B74" w:rsidRPr="00916D67">
        <w:rPr>
          <w:color w:val="000000"/>
          <w:sz w:val="24"/>
          <w:szCs w:val="24"/>
          <w:lang w:val="hu-HU"/>
        </w:rPr>
        <w:t>tól függő érzékenységét</w:t>
      </w:r>
      <w:r w:rsidRPr="00916D67">
        <w:rPr>
          <w:color w:val="000000"/>
          <w:sz w:val="24"/>
          <w:szCs w:val="24"/>
          <w:lang w:val="hu-HU"/>
        </w:rPr>
        <w:t>. Annak eldöntésére, hogy az érzékenység figyelembe vétele megfelelően történt-e</w:t>
      </w:r>
      <w:r w:rsidR="00B8716E" w:rsidRPr="00916D67">
        <w:rPr>
          <w:color w:val="000000"/>
          <w:sz w:val="24"/>
          <w:szCs w:val="24"/>
          <w:lang w:val="hu-HU"/>
        </w:rPr>
        <w:t xml:space="preserve"> meg</w:t>
      </w:r>
      <w:r w:rsidRPr="00916D67">
        <w:rPr>
          <w:color w:val="000000"/>
          <w:sz w:val="24"/>
          <w:szCs w:val="24"/>
          <w:lang w:val="hu-HU"/>
        </w:rPr>
        <w:t xml:space="preserve">,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B8716E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 figyelembe</w:t>
      </w:r>
      <w:r w:rsidR="00B8716E" w:rsidRPr="00916D67">
        <w:rPr>
          <w:color w:val="000000"/>
          <w:sz w:val="24"/>
          <w:szCs w:val="24"/>
          <w:lang w:val="hu-HU"/>
        </w:rPr>
        <w:t xml:space="preserve"> kell vennie</w:t>
      </w:r>
      <w:r w:rsidRPr="00916D67">
        <w:rPr>
          <w:color w:val="000000"/>
          <w:sz w:val="24"/>
          <w:szCs w:val="24"/>
          <w:lang w:val="hu-HU"/>
        </w:rPr>
        <w:t xml:space="preserve"> az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31FE"/>
          <w:sz w:val="24"/>
          <w:szCs w:val="24"/>
          <w:u w:val="dotted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célját és azt, hogy az érzékenységvizsgálatok eredményei – e célokkal összhangban – a kulcsfeltételezések változásainak megfelelő tartományát tükrözik-e</w:t>
      </w:r>
      <w:r w:rsidRPr="00916D67">
        <w:rPr>
          <w:color w:val="000000"/>
          <w:sz w:val="24"/>
          <w:szCs w:val="24"/>
          <w:lang w:val="hu-HU"/>
        </w:rPr>
        <w:t>.</w:t>
      </w:r>
    </w:p>
    <w:p w:rsidR="007D6992" w:rsidRPr="00916D67" w:rsidRDefault="007D6992" w:rsidP="007D6992">
      <w:pPr>
        <w:spacing w:before="5" w:line="240" w:lineRule="exact"/>
        <w:rPr>
          <w:sz w:val="24"/>
          <w:szCs w:val="24"/>
          <w:lang w:val="hu-HU"/>
        </w:rPr>
      </w:pPr>
    </w:p>
    <w:p w:rsidR="007D6992" w:rsidRPr="00916D67" w:rsidRDefault="007D6992" w:rsidP="005822A6">
      <w:pPr>
        <w:pStyle w:val="ListParagraph"/>
        <w:numPr>
          <w:ilvl w:val="1"/>
          <w:numId w:val="23"/>
        </w:numPr>
        <w:tabs>
          <w:tab w:val="left" w:pos="680"/>
        </w:tabs>
        <w:spacing w:before="29" w:line="247" w:lineRule="auto"/>
        <w:ind w:left="680" w:right="301" w:hanging="567"/>
        <w:rPr>
          <w:sz w:val="24"/>
          <w:szCs w:val="24"/>
          <w:lang w:val="hu-HU"/>
        </w:rPr>
      </w:pPr>
      <w:bookmarkStart w:id="47" w:name="_Toc385239501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Más által előírt módszertan és feltételezések</w:t>
      </w:r>
      <w:bookmarkEnd w:id="47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</w:t>
      </w:r>
      <w:r w:rsidRPr="00916D67">
        <w:rPr>
          <w:spacing w:val="1"/>
          <w:sz w:val="24"/>
          <w:szCs w:val="24"/>
          <w:lang w:val="hu-HU"/>
        </w:rPr>
        <w:t>Ahol a módszertant</w:t>
      </w:r>
      <w:r w:rsidR="00B8716E" w:rsidRPr="00916D67">
        <w:rPr>
          <w:spacing w:val="1"/>
          <w:sz w:val="24"/>
          <w:szCs w:val="24"/>
          <w:lang w:val="hu-HU"/>
        </w:rPr>
        <w:t>,</w:t>
      </w:r>
      <w:r w:rsidRPr="00916D67">
        <w:rPr>
          <w:spacing w:val="1"/>
          <w:sz w:val="24"/>
          <w:szCs w:val="24"/>
          <w:lang w:val="hu-HU"/>
        </w:rPr>
        <w:t xml:space="preserve"> illetve a feltételezéseket </w:t>
      </w:r>
      <w:r w:rsidRPr="00916D67">
        <w:rPr>
          <w:sz w:val="24"/>
          <w:szCs w:val="24"/>
          <w:lang w:val="hu-HU"/>
        </w:rPr>
        <w:t xml:space="preserve">a </w:t>
      </w:r>
      <w:hyperlink w:anchor="Megbízó" w:history="1">
        <w:r w:rsidRPr="00916D67">
          <w:rPr>
            <w:rStyle w:val="Hyperlink"/>
            <w:sz w:val="24"/>
            <w:szCs w:val="24"/>
            <w:lang w:val="hu-HU"/>
          </w:rPr>
          <w:t>megbízó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vagy más fél írja elő</w:t>
      </w:r>
      <w:r w:rsidRPr="00916D67">
        <w:rPr>
          <w:color w:val="000000"/>
          <w:sz w:val="24"/>
          <w:szCs w:val="24"/>
          <w:lang w:val="hu-HU"/>
        </w:rPr>
        <w:t>:</w:t>
      </w:r>
    </w:p>
    <w:p w:rsidR="007D6992" w:rsidRPr="00916D67" w:rsidRDefault="007D6992" w:rsidP="007D6992">
      <w:pPr>
        <w:spacing w:before="11" w:line="200" w:lineRule="exact"/>
        <w:jc w:val="center"/>
        <w:rPr>
          <w:lang w:val="hu-HU"/>
        </w:rPr>
      </w:pPr>
    </w:p>
    <w:p w:rsidR="007D6992" w:rsidRPr="00916D67" w:rsidRDefault="007D6992" w:rsidP="005822A6">
      <w:pPr>
        <w:tabs>
          <w:tab w:val="left" w:pos="1520"/>
        </w:tabs>
        <w:spacing w:line="246" w:lineRule="auto"/>
        <w:ind w:left="1534" w:right="98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3.8.1.</w:t>
      </w:r>
      <w:r w:rsidRPr="00916D67">
        <w:rPr>
          <w:sz w:val="24"/>
          <w:szCs w:val="24"/>
          <w:lang w:val="hu-HU"/>
        </w:rPr>
        <w:tab/>
      </w:r>
      <w:r w:rsidRPr="00916D67">
        <w:rPr>
          <w:spacing w:val="-6"/>
          <w:sz w:val="24"/>
          <w:szCs w:val="24"/>
          <w:lang w:val="hu-HU"/>
        </w:rPr>
        <w:t xml:space="preserve">Ha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egyetért a más által előírt </w:t>
      </w:r>
      <w:r w:rsidRPr="00916D67">
        <w:rPr>
          <w:color w:val="000000"/>
          <w:spacing w:val="-1"/>
          <w:sz w:val="24"/>
          <w:szCs w:val="24"/>
          <w:lang w:val="hu-HU"/>
        </w:rPr>
        <w:t>módszertannal</w:t>
      </w:r>
      <w:r w:rsidR="00B8716E" w:rsidRPr="00916D67">
        <w:rPr>
          <w:color w:val="000000"/>
          <w:spacing w:val="-1"/>
          <w:sz w:val="24"/>
          <w:szCs w:val="24"/>
          <w:lang w:val="hu-HU"/>
        </w:rPr>
        <w:t>,</w:t>
      </w:r>
      <w:r w:rsidRPr="00916D67">
        <w:rPr>
          <w:color w:val="000000"/>
          <w:sz w:val="24"/>
          <w:szCs w:val="24"/>
          <w:lang w:val="hu-HU"/>
        </w:rPr>
        <w:t xml:space="preserve"> illetve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feltételezésekkel (követve a </w:t>
      </w:r>
      <w:r w:rsidRPr="00916D67">
        <w:rPr>
          <w:color w:val="000000"/>
          <w:sz w:val="24"/>
          <w:szCs w:val="24"/>
          <w:lang w:val="hu-HU"/>
        </w:rPr>
        <w:t>3.7 pont megfelelő részeit</w:t>
      </w:r>
      <w:r w:rsidRPr="00916D67">
        <w:rPr>
          <w:color w:val="000000"/>
          <w:spacing w:val="-1"/>
          <w:sz w:val="24"/>
          <w:szCs w:val="24"/>
          <w:lang w:val="hu-HU"/>
        </w:rPr>
        <w:t>)</w:t>
      </w:r>
      <w:r w:rsidRPr="00916D67">
        <w:rPr>
          <w:color w:val="000000"/>
          <w:sz w:val="24"/>
          <w:szCs w:val="24"/>
          <w:lang w:val="hu-HU"/>
        </w:rPr>
        <w:t xml:space="preserve">, akkor bemutathatja az azokat előíró fél kilétét és azt a tényt, hogy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ezekkel egyetért.</w:t>
      </w:r>
    </w:p>
    <w:p w:rsidR="007D6992" w:rsidRPr="00916D67" w:rsidRDefault="007D6992" w:rsidP="007D6992">
      <w:pPr>
        <w:spacing w:before="11" w:line="200" w:lineRule="exact"/>
        <w:rPr>
          <w:lang w:val="hu-HU"/>
        </w:rPr>
      </w:pPr>
    </w:p>
    <w:p w:rsidR="007D6992" w:rsidRPr="00916D67" w:rsidRDefault="007D6992" w:rsidP="005822A6">
      <w:pPr>
        <w:tabs>
          <w:tab w:val="left" w:pos="1520"/>
        </w:tabs>
        <w:spacing w:line="246" w:lineRule="auto"/>
        <w:ind w:left="1534" w:right="98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3.8.2.</w:t>
      </w:r>
      <w:r w:rsidRPr="00916D67">
        <w:rPr>
          <w:sz w:val="24"/>
          <w:szCs w:val="24"/>
          <w:lang w:val="hu-HU"/>
        </w:rPr>
        <w:tab/>
      </w:r>
      <w:r w:rsidRPr="00916D67">
        <w:rPr>
          <w:spacing w:val="-6"/>
          <w:sz w:val="24"/>
          <w:szCs w:val="24"/>
          <w:lang w:val="hu-HU"/>
        </w:rPr>
        <w:t xml:space="preserve">Ha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nem ért egyet a más által előírt </w:t>
      </w:r>
      <w:r w:rsidRPr="00916D67">
        <w:rPr>
          <w:color w:val="000000"/>
          <w:spacing w:val="-1"/>
          <w:sz w:val="24"/>
          <w:szCs w:val="24"/>
          <w:lang w:val="hu-HU"/>
        </w:rPr>
        <w:t>módszertannal</w:t>
      </w:r>
      <w:r w:rsidR="00B8716E" w:rsidRPr="00916D67">
        <w:rPr>
          <w:color w:val="000000"/>
          <w:spacing w:val="-1"/>
          <w:sz w:val="24"/>
          <w:szCs w:val="24"/>
          <w:lang w:val="hu-HU"/>
        </w:rPr>
        <w:t>,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illetve feltételezésekkel, mert</w:t>
      </w:r>
    </w:p>
    <w:p w:rsidR="007D6992" w:rsidRPr="00916D67" w:rsidRDefault="007D6992" w:rsidP="007D6992">
      <w:pPr>
        <w:spacing w:line="240" w:lineRule="exact"/>
        <w:rPr>
          <w:sz w:val="24"/>
          <w:szCs w:val="24"/>
          <w:lang w:val="hu-HU"/>
        </w:rPr>
      </w:pPr>
    </w:p>
    <w:p w:rsidR="007D6992" w:rsidRPr="00916D67" w:rsidRDefault="007D6992" w:rsidP="007D6992">
      <w:pPr>
        <w:pStyle w:val="ListParagraph"/>
        <w:numPr>
          <w:ilvl w:val="0"/>
          <w:numId w:val="28"/>
        </w:numPr>
        <w:tabs>
          <w:tab w:val="left" w:pos="2100"/>
        </w:tabs>
        <w:spacing w:line="246" w:lineRule="auto"/>
        <w:ind w:right="191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azok jelentős mértékben ütköznek az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</w:t>
        </w:r>
      </w:hyperlink>
      <w:r w:rsidRPr="00916D67">
        <w:rPr>
          <w:sz w:val="24"/>
          <w:szCs w:val="24"/>
          <w:lang w:val="hu-HU"/>
        </w:rPr>
        <w:t xml:space="preserve"> céljának megfelelő módszertannal</w:t>
      </w:r>
      <w:r w:rsidR="00B8716E" w:rsidRPr="00916D67">
        <w:rPr>
          <w:sz w:val="24"/>
          <w:szCs w:val="24"/>
          <w:lang w:val="hu-HU"/>
        </w:rPr>
        <w:t>,</w:t>
      </w:r>
      <w:r w:rsidRPr="00916D67">
        <w:rPr>
          <w:sz w:val="24"/>
          <w:szCs w:val="24"/>
          <w:lang w:val="hu-HU"/>
        </w:rPr>
        <w:t xml:space="preserve"> illetve feltételezésekkel</w:t>
      </w:r>
      <w:r w:rsidRPr="00916D67">
        <w:rPr>
          <w:color w:val="000000"/>
          <w:sz w:val="24"/>
          <w:szCs w:val="24"/>
          <w:lang w:val="hu-HU"/>
        </w:rPr>
        <w:t xml:space="preserve">, akkor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="00B8716E" w:rsidRPr="00916D67">
        <w:rPr>
          <w:rStyle w:val="Hyperlink"/>
          <w:spacing w:val="-1"/>
          <w:sz w:val="24"/>
          <w:szCs w:val="24"/>
          <w:lang w:val="hu-HU"/>
        </w:rPr>
        <w:t>nak</w:t>
      </w:r>
      <w:proofErr w:type="spellEnd"/>
      <w:r w:rsidR="00B8716E" w:rsidRPr="00916D67">
        <w:rPr>
          <w:rStyle w:val="Hyperlink"/>
          <w:spacing w:val="-1"/>
          <w:sz w:val="24"/>
          <w:szCs w:val="24"/>
          <w:lang w:val="hu-HU"/>
        </w:rPr>
        <w:t xml:space="preserve"> be kell</w:t>
      </w:r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muta</w:t>
      </w:r>
      <w:r w:rsidR="00B8716E" w:rsidRPr="00916D67">
        <w:rPr>
          <w:color w:val="000000"/>
          <w:sz w:val="24"/>
          <w:szCs w:val="24"/>
          <w:lang w:val="hu-HU"/>
        </w:rPr>
        <w:t>tnia</w:t>
      </w:r>
      <w:r w:rsidRPr="00916D67">
        <w:rPr>
          <w:color w:val="000000"/>
          <w:sz w:val="24"/>
          <w:szCs w:val="24"/>
          <w:lang w:val="hu-HU"/>
        </w:rPr>
        <w:t xml:space="preserve"> be ezt a tényt a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jelentésben</w:t>
        </w:r>
      </w:hyperlink>
      <w:r w:rsidRPr="00916D67">
        <w:rPr>
          <w:color w:val="000000"/>
          <w:spacing w:val="-1"/>
          <w:sz w:val="24"/>
          <w:szCs w:val="24"/>
          <w:lang w:val="hu-HU"/>
        </w:rPr>
        <w:t xml:space="preserve">, </w:t>
      </w:r>
      <w:r w:rsidR="00B8716E" w:rsidRPr="00916D67">
        <w:rPr>
          <w:color w:val="000000"/>
          <w:spacing w:val="-1"/>
          <w:sz w:val="24"/>
          <w:szCs w:val="24"/>
          <w:lang w:val="hu-HU"/>
        </w:rPr>
        <w:t xml:space="preserve">a </w:t>
      </w:r>
      <w:r w:rsidRPr="00916D67">
        <w:rPr>
          <w:color w:val="000000"/>
          <w:spacing w:val="-1"/>
          <w:sz w:val="24"/>
          <w:szCs w:val="24"/>
          <w:lang w:val="hu-HU"/>
        </w:rPr>
        <w:t>véleményét indokol</w:t>
      </w:r>
      <w:r w:rsidR="00B8716E" w:rsidRPr="00916D67">
        <w:rPr>
          <w:color w:val="000000"/>
          <w:spacing w:val="-1"/>
          <w:sz w:val="24"/>
          <w:szCs w:val="24"/>
          <w:lang w:val="hu-HU"/>
        </w:rPr>
        <w:t>nia kell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, </w:t>
      </w:r>
      <w:r w:rsidRPr="00916D67">
        <w:rPr>
          <w:color w:val="000000"/>
          <w:sz w:val="24"/>
          <w:szCs w:val="24"/>
          <w:lang w:val="hu-HU"/>
        </w:rPr>
        <w:t xml:space="preserve">meg </w:t>
      </w:r>
      <w:r w:rsidR="00B8716E" w:rsidRPr="00916D67">
        <w:rPr>
          <w:color w:val="000000"/>
          <w:sz w:val="24"/>
          <w:szCs w:val="24"/>
          <w:lang w:val="hu-HU"/>
        </w:rPr>
        <w:t xml:space="preserve">kell neveznie </w:t>
      </w:r>
      <w:r w:rsidRPr="00916D67">
        <w:rPr>
          <w:color w:val="000000"/>
          <w:sz w:val="24"/>
          <w:szCs w:val="24"/>
          <w:lang w:val="hu-HU"/>
        </w:rPr>
        <w:t xml:space="preserve">a </w:t>
      </w:r>
      <w:r w:rsidRPr="00916D67">
        <w:rPr>
          <w:color w:val="000000"/>
          <w:spacing w:val="-1"/>
          <w:sz w:val="24"/>
          <w:szCs w:val="24"/>
          <w:lang w:val="hu-HU"/>
        </w:rPr>
        <w:t>módszertant</w:t>
      </w:r>
      <w:r w:rsidR="00B8716E" w:rsidRPr="00916D67">
        <w:rPr>
          <w:color w:val="000000"/>
          <w:spacing w:val="-1"/>
          <w:sz w:val="24"/>
          <w:szCs w:val="24"/>
          <w:lang w:val="hu-HU"/>
        </w:rPr>
        <w:t>,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illetve feltételezéseket </w:t>
      </w:r>
      <w:r w:rsidRPr="00916D67">
        <w:rPr>
          <w:color w:val="000000"/>
          <w:spacing w:val="-1"/>
          <w:sz w:val="24"/>
          <w:szCs w:val="24"/>
          <w:lang w:val="hu-HU"/>
        </w:rPr>
        <w:lastRenderedPageBreak/>
        <w:t>előíró felet, és ismerte</w:t>
      </w:r>
      <w:r w:rsidR="00B8716E" w:rsidRPr="00916D67">
        <w:rPr>
          <w:color w:val="000000"/>
          <w:spacing w:val="-1"/>
          <w:sz w:val="24"/>
          <w:szCs w:val="24"/>
          <w:lang w:val="hu-HU"/>
        </w:rPr>
        <w:t>tnie kell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, hogy miért ez a fél – és nem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– határozta meg a </w:t>
      </w:r>
      <w:r w:rsidRPr="00916D67">
        <w:rPr>
          <w:color w:val="000000"/>
          <w:spacing w:val="-1"/>
          <w:sz w:val="24"/>
          <w:szCs w:val="24"/>
          <w:lang w:val="hu-HU"/>
        </w:rPr>
        <w:t>módszertant</w:t>
      </w:r>
      <w:r w:rsidR="00B8716E" w:rsidRPr="00916D67">
        <w:rPr>
          <w:color w:val="000000"/>
          <w:spacing w:val="-1"/>
          <w:sz w:val="24"/>
          <w:szCs w:val="24"/>
          <w:lang w:val="hu-HU"/>
        </w:rPr>
        <w:t>,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illetve a feltételezéseket</w:t>
      </w:r>
      <w:r w:rsidRPr="00916D67">
        <w:rPr>
          <w:color w:val="000000"/>
          <w:sz w:val="24"/>
          <w:szCs w:val="24"/>
          <w:lang w:val="hu-HU"/>
        </w:rPr>
        <w:t>, vagy</w:t>
      </w:r>
    </w:p>
    <w:p w:rsidR="007D6992" w:rsidRPr="00916D67" w:rsidRDefault="007D6992" w:rsidP="007D6992">
      <w:pPr>
        <w:spacing w:before="11" w:line="200" w:lineRule="exact"/>
        <w:rPr>
          <w:lang w:val="hu-HU"/>
        </w:rPr>
      </w:pPr>
    </w:p>
    <w:p w:rsidR="007D6992" w:rsidRPr="00916D67" w:rsidRDefault="007D6992" w:rsidP="005822A6">
      <w:pPr>
        <w:pStyle w:val="ListParagraph"/>
        <w:numPr>
          <w:ilvl w:val="0"/>
          <w:numId w:val="28"/>
        </w:numPr>
        <w:tabs>
          <w:tab w:val="left" w:pos="2100"/>
        </w:tabs>
        <w:spacing w:line="246" w:lineRule="auto"/>
        <w:ind w:right="191"/>
        <w:rPr>
          <w:sz w:val="24"/>
          <w:szCs w:val="24"/>
          <w:lang w:val="hu-HU"/>
        </w:rPr>
      </w:pPr>
      <w:proofErr w:type="gramStart"/>
      <w:r w:rsidRPr="00916D67">
        <w:rPr>
          <w:sz w:val="24"/>
          <w:szCs w:val="24"/>
          <w:lang w:val="hu-HU"/>
        </w:rPr>
        <w:t xml:space="preserve">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nem tudta megítélni az előírt </w:t>
      </w:r>
      <w:r w:rsidRPr="00916D67">
        <w:rPr>
          <w:color w:val="000000"/>
          <w:spacing w:val="-1"/>
          <w:sz w:val="24"/>
          <w:szCs w:val="24"/>
          <w:lang w:val="hu-HU"/>
        </w:rPr>
        <w:t>módszertan</w:t>
      </w:r>
      <w:r w:rsidR="00B8716E" w:rsidRPr="00916D67">
        <w:rPr>
          <w:color w:val="000000"/>
          <w:spacing w:val="-1"/>
          <w:sz w:val="24"/>
          <w:szCs w:val="24"/>
          <w:lang w:val="hu-HU"/>
        </w:rPr>
        <w:t>,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illetve</w:t>
      </w:r>
      <w:r w:rsidRPr="00916D67">
        <w:rPr>
          <w:color w:val="000000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feltételezések </w:t>
      </w:r>
      <w:r w:rsidRPr="00916D67">
        <w:rPr>
          <w:color w:val="000000"/>
          <w:spacing w:val="-7"/>
          <w:sz w:val="24"/>
          <w:szCs w:val="24"/>
          <w:lang w:val="hu-HU"/>
        </w:rPr>
        <w:t>helyességét jelentős, és a megbízás keretein túlmutató többletmu</w:t>
      </w:r>
      <w:r w:rsidRPr="00916D67">
        <w:rPr>
          <w:color w:val="000000"/>
          <w:sz w:val="24"/>
          <w:szCs w:val="24"/>
          <w:lang w:val="hu-HU"/>
        </w:rPr>
        <w:t xml:space="preserve">nka-ráfordítás nélkül, vagy nem rendelkezett a feltételezések megfelelőségének megítéléséhez szükséges képesítéssel, akkor </w:t>
      </w:r>
      <w:r w:rsidR="00B8716E" w:rsidRPr="00916D67">
        <w:rPr>
          <w:color w:val="000000"/>
          <w:sz w:val="24"/>
          <w:szCs w:val="24"/>
          <w:lang w:val="hu-HU"/>
        </w:rPr>
        <w:t xml:space="preserve">be kell </w:t>
      </w:r>
      <w:r w:rsidRPr="00916D67">
        <w:rPr>
          <w:color w:val="000000"/>
          <w:sz w:val="24"/>
          <w:szCs w:val="24"/>
          <w:lang w:val="hu-HU"/>
        </w:rPr>
        <w:t>muta</w:t>
      </w:r>
      <w:r w:rsidR="00B8716E" w:rsidRPr="00916D67">
        <w:rPr>
          <w:color w:val="000000"/>
          <w:sz w:val="24"/>
          <w:szCs w:val="24"/>
          <w:lang w:val="hu-HU"/>
        </w:rPr>
        <w:t>tnia</w:t>
      </w:r>
      <w:r w:rsidRPr="00916D67">
        <w:rPr>
          <w:color w:val="000000"/>
          <w:sz w:val="24"/>
          <w:szCs w:val="24"/>
          <w:lang w:val="hu-HU"/>
        </w:rPr>
        <w:t xml:space="preserve"> ezt a tényt a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jelentésben</w:t>
        </w:r>
      </w:hyperlink>
      <w:r w:rsidRPr="00916D67">
        <w:rPr>
          <w:color w:val="000000"/>
          <w:sz w:val="24"/>
          <w:szCs w:val="24"/>
          <w:lang w:val="hu-HU"/>
        </w:rPr>
        <w:t xml:space="preserve">, </w:t>
      </w:r>
      <w:r w:rsidR="00B8716E" w:rsidRPr="00916D67">
        <w:rPr>
          <w:color w:val="000000"/>
          <w:sz w:val="24"/>
          <w:szCs w:val="24"/>
          <w:lang w:val="hu-HU"/>
        </w:rPr>
        <w:t xml:space="preserve">a </w:t>
      </w:r>
      <w:r w:rsidRPr="00916D67">
        <w:rPr>
          <w:color w:val="000000"/>
          <w:sz w:val="24"/>
          <w:szCs w:val="24"/>
          <w:lang w:val="hu-HU"/>
        </w:rPr>
        <w:t>véleményét indokol</w:t>
      </w:r>
      <w:r w:rsidR="00B8716E" w:rsidRPr="00916D67">
        <w:rPr>
          <w:color w:val="000000"/>
          <w:sz w:val="24"/>
          <w:szCs w:val="24"/>
          <w:lang w:val="hu-HU"/>
        </w:rPr>
        <w:t>nia kell</w:t>
      </w:r>
      <w:r w:rsidRPr="00916D67">
        <w:rPr>
          <w:color w:val="000000"/>
          <w:sz w:val="24"/>
          <w:szCs w:val="24"/>
          <w:lang w:val="hu-HU"/>
        </w:rPr>
        <w:t xml:space="preserve">, meg </w:t>
      </w:r>
      <w:r w:rsidR="00B8716E" w:rsidRPr="00916D67">
        <w:rPr>
          <w:color w:val="000000"/>
          <w:sz w:val="24"/>
          <w:szCs w:val="24"/>
          <w:lang w:val="hu-HU"/>
        </w:rPr>
        <w:t xml:space="preserve">kell neveznie </w:t>
      </w:r>
      <w:r w:rsidRPr="00916D67">
        <w:rPr>
          <w:color w:val="000000"/>
          <w:sz w:val="24"/>
          <w:szCs w:val="24"/>
          <w:lang w:val="hu-HU"/>
        </w:rPr>
        <w:t>a módszertant</w:t>
      </w:r>
      <w:r w:rsidR="00B8716E" w:rsidRPr="00916D67">
        <w:rPr>
          <w:color w:val="000000"/>
          <w:sz w:val="24"/>
          <w:szCs w:val="24"/>
          <w:lang w:val="hu-HU"/>
        </w:rPr>
        <w:t>,</w:t>
      </w:r>
      <w:r w:rsidRPr="00916D67">
        <w:rPr>
          <w:color w:val="000000"/>
          <w:sz w:val="24"/>
          <w:szCs w:val="24"/>
          <w:lang w:val="hu-HU"/>
        </w:rPr>
        <w:t xml:space="preserve"> illetve feltételezéseket előíró felet</w:t>
      </w:r>
      <w:r w:rsidR="00B8716E" w:rsidRPr="00916D67">
        <w:rPr>
          <w:color w:val="000000"/>
          <w:sz w:val="24"/>
          <w:szCs w:val="24"/>
          <w:lang w:val="hu-HU"/>
        </w:rPr>
        <w:t>,</w:t>
      </w:r>
      <w:r w:rsidRPr="00916D67">
        <w:rPr>
          <w:color w:val="000000"/>
          <w:sz w:val="24"/>
          <w:szCs w:val="24"/>
          <w:lang w:val="hu-HU"/>
        </w:rPr>
        <w:t xml:space="preserve"> és ismerte</w:t>
      </w:r>
      <w:r w:rsidR="00B8716E" w:rsidRPr="00916D67">
        <w:rPr>
          <w:color w:val="000000"/>
          <w:sz w:val="24"/>
          <w:szCs w:val="24"/>
          <w:lang w:val="hu-HU"/>
        </w:rPr>
        <w:t>tnie kell</w:t>
      </w:r>
      <w:r w:rsidRPr="00916D67">
        <w:rPr>
          <w:color w:val="000000"/>
          <w:sz w:val="24"/>
          <w:szCs w:val="24"/>
          <w:lang w:val="hu-HU"/>
        </w:rPr>
        <w:t xml:space="preserve">, hogy miért ez a fél – és nem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z w:val="24"/>
          <w:szCs w:val="24"/>
          <w:lang w:val="hu-HU"/>
        </w:rPr>
        <w:t xml:space="preserve"> – határozta meg a módszertant</w:t>
      </w:r>
      <w:r w:rsidR="00B8716E" w:rsidRPr="00916D67">
        <w:rPr>
          <w:color w:val="000000"/>
          <w:sz w:val="24"/>
          <w:szCs w:val="24"/>
          <w:lang w:val="hu-HU"/>
        </w:rPr>
        <w:t>,</w:t>
      </w:r>
      <w:r w:rsidRPr="00916D67">
        <w:rPr>
          <w:color w:val="000000"/>
          <w:sz w:val="24"/>
          <w:szCs w:val="24"/>
          <w:lang w:val="hu-HU"/>
        </w:rPr>
        <w:t xml:space="preserve"> illetve a feltételezéseket.</w:t>
      </w:r>
      <w:proofErr w:type="gramEnd"/>
    </w:p>
    <w:p w:rsidR="007D6992" w:rsidRPr="00916D67" w:rsidRDefault="007D6992" w:rsidP="007D6992">
      <w:pPr>
        <w:spacing w:line="240" w:lineRule="exact"/>
        <w:rPr>
          <w:sz w:val="24"/>
          <w:szCs w:val="24"/>
          <w:lang w:val="hu-HU"/>
        </w:rPr>
      </w:pPr>
    </w:p>
    <w:p w:rsidR="007D6992" w:rsidRPr="00916D67" w:rsidRDefault="007D6992" w:rsidP="005822A6">
      <w:pPr>
        <w:tabs>
          <w:tab w:val="left" w:pos="1520"/>
        </w:tabs>
        <w:spacing w:line="246" w:lineRule="auto"/>
        <w:ind w:left="1534" w:right="98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3.8.3.</w:t>
      </w:r>
      <w:r w:rsidRPr="00916D67">
        <w:rPr>
          <w:sz w:val="24"/>
          <w:szCs w:val="24"/>
          <w:lang w:val="hu-HU"/>
        </w:rPr>
        <w:tab/>
      </w:r>
      <w:proofErr w:type="gramStart"/>
      <w:r w:rsidRPr="00916D67">
        <w:rPr>
          <w:sz w:val="24"/>
          <w:szCs w:val="24"/>
          <w:lang w:val="hu-HU"/>
        </w:rPr>
        <w:t xml:space="preserve">Amikor a </w:t>
      </w:r>
      <w:hyperlink w:anchor="Megbízó" w:history="1">
        <w:r w:rsidRPr="00916D67">
          <w:rPr>
            <w:rStyle w:val="Hyperlink"/>
            <w:sz w:val="24"/>
            <w:szCs w:val="24"/>
            <w:lang w:val="hu-HU"/>
          </w:rPr>
          <w:t>megbízó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további kalkulációt kér olyan feltételezések alapján, amelyeket az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az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0000"/>
          <w:sz w:val="24"/>
          <w:szCs w:val="24"/>
          <w:lang w:val="hu-HU"/>
        </w:rPr>
        <w:t xml:space="preserve"> célja szempontjából alkalmatlannak ítél, akkor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ugyan</w:t>
      </w:r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előállíthatja a </w:t>
      </w:r>
      <w:hyperlink w:anchor="Megbízó" w:history="1">
        <w:r w:rsidRPr="00916D67">
          <w:rPr>
            <w:rStyle w:val="Hyperlink"/>
            <w:sz w:val="24"/>
            <w:szCs w:val="24"/>
            <w:lang w:val="hu-HU"/>
          </w:rPr>
          <w:t>megbízónak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az adott feltételezésre épülő eredményeket, azonban</w:t>
      </w:r>
      <w:r w:rsidRPr="00916D67">
        <w:rPr>
          <w:color w:val="000000"/>
          <w:spacing w:val="-6"/>
          <w:sz w:val="24"/>
          <w:szCs w:val="24"/>
          <w:lang w:val="hu-HU"/>
        </w:rPr>
        <w:t xml:space="preserve"> ha ezeket az eredményeket a </w:t>
      </w:r>
      <w:hyperlink w:anchor="Megbízó" w:history="1">
        <w:r w:rsidRPr="00916D67">
          <w:rPr>
            <w:rStyle w:val="Hyperlink"/>
            <w:sz w:val="24"/>
            <w:szCs w:val="24"/>
            <w:lang w:val="hu-HU"/>
          </w:rPr>
          <w:t>megbízón</w:t>
        </w:r>
      </w:hyperlink>
      <w:r w:rsidRPr="00916D67">
        <w:rPr>
          <w:color w:val="000000"/>
          <w:sz w:val="24"/>
          <w:szCs w:val="24"/>
          <w:lang w:val="hu-HU"/>
        </w:rPr>
        <w:t xml:space="preserve"> kívül más felek</w:t>
      </w:r>
      <w:r w:rsidR="00B8716E" w:rsidRPr="00916D67">
        <w:rPr>
          <w:color w:val="000000"/>
          <w:sz w:val="24"/>
          <w:szCs w:val="24"/>
          <w:lang w:val="hu-HU"/>
        </w:rPr>
        <w:t>nek</w:t>
      </w:r>
      <w:r w:rsidRPr="00916D67">
        <w:rPr>
          <w:color w:val="000000"/>
          <w:sz w:val="24"/>
          <w:szCs w:val="24"/>
          <w:lang w:val="hu-HU"/>
        </w:rPr>
        <w:t xml:space="preserve"> is kommunikálják, akkor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B8716E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="00B8716E" w:rsidRPr="00916D67">
        <w:rPr>
          <w:rStyle w:val="Hyperlink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be</w:t>
      </w:r>
      <w:r w:rsidR="00B8716E" w:rsidRPr="00916D67">
        <w:rPr>
          <w:color w:val="000000"/>
          <w:sz w:val="24"/>
          <w:szCs w:val="24"/>
          <w:lang w:val="hu-HU"/>
        </w:rPr>
        <w:t xml:space="preserve"> kell mutatnia</w:t>
      </w:r>
      <w:r w:rsidRPr="00916D67">
        <w:rPr>
          <w:color w:val="000000"/>
          <w:sz w:val="24"/>
          <w:szCs w:val="24"/>
          <w:lang w:val="hu-HU"/>
        </w:rPr>
        <w:t xml:space="preserve"> a feltételezések forrását, és a megfelelőségükről</w:t>
      </w:r>
      <w:proofErr w:type="gramEnd"/>
      <w:r w:rsidRPr="00916D67">
        <w:rPr>
          <w:color w:val="000000"/>
          <w:sz w:val="24"/>
          <w:szCs w:val="24"/>
          <w:lang w:val="hu-HU"/>
        </w:rPr>
        <w:t xml:space="preserve"> </w:t>
      </w:r>
      <w:proofErr w:type="gramStart"/>
      <w:r w:rsidRPr="00916D67">
        <w:rPr>
          <w:color w:val="000000"/>
          <w:sz w:val="24"/>
          <w:szCs w:val="24"/>
          <w:lang w:val="hu-HU"/>
        </w:rPr>
        <w:t>alkotott</w:t>
      </w:r>
      <w:proofErr w:type="gramEnd"/>
      <w:r w:rsidRPr="00916D67">
        <w:rPr>
          <w:color w:val="000000"/>
          <w:sz w:val="24"/>
          <w:szCs w:val="24"/>
          <w:lang w:val="hu-HU"/>
        </w:rPr>
        <w:t xml:space="preserve"> véleményét.</w:t>
      </w:r>
    </w:p>
    <w:p w:rsidR="007D6992" w:rsidRPr="00916D67" w:rsidRDefault="007D6992" w:rsidP="007D6992">
      <w:pPr>
        <w:spacing w:before="5" w:line="240" w:lineRule="exact"/>
        <w:rPr>
          <w:sz w:val="24"/>
          <w:szCs w:val="24"/>
          <w:lang w:val="hu-HU"/>
        </w:rPr>
      </w:pPr>
    </w:p>
    <w:p w:rsidR="007D6992" w:rsidRPr="00916D67" w:rsidRDefault="007D6992" w:rsidP="00E83F6D">
      <w:pPr>
        <w:pStyle w:val="ListParagraph"/>
        <w:numPr>
          <w:ilvl w:val="1"/>
          <w:numId w:val="23"/>
        </w:numPr>
        <w:tabs>
          <w:tab w:val="left" w:pos="680"/>
        </w:tabs>
        <w:spacing w:before="29" w:line="247" w:lineRule="auto"/>
        <w:ind w:left="680" w:right="301" w:hanging="567"/>
        <w:rPr>
          <w:sz w:val="24"/>
          <w:szCs w:val="24"/>
          <w:lang w:val="hu-HU"/>
        </w:rPr>
      </w:pPr>
      <w:bookmarkStart w:id="48" w:name="_Toc385239502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Jogszabályban előírt módszertan</w:t>
      </w:r>
      <w:bookmarkEnd w:id="48"/>
      <w:r w:rsidRPr="00916D67">
        <w:rPr>
          <w:b/>
          <w:spacing w:val="2"/>
          <w:sz w:val="24"/>
          <w:szCs w:val="24"/>
          <w:lang w:val="hu-HU"/>
        </w:rPr>
        <w:t xml:space="preserve"> és </w:t>
      </w:r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feltételezés</w:t>
      </w:r>
      <w:r w:rsidR="003B1877"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</w:t>
      </w:r>
      <w:r w:rsidRPr="00916D67">
        <w:rPr>
          <w:spacing w:val="1"/>
          <w:sz w:val="24"/>
          <w:szCs w:val="24"/>
          <w:lang w:val="hu-HU"/>
        </w:rPr>
        <w:t xml:space="preserve">Amikor a </w:t>
      </w:r>
      <w:r w:rsidRPr="00916D67">
        <w:rPr>
          <w:spacing w:val="-1"/>
          <w:sz w:val="24"/>
          <w:szCs w:val="24"/>
          <w:lang w:val="hu-HU"/>
        </w:rPr>
        <w:t>módszertant</w:t>
      </w:r>
      <w:r w:rsidR="00B8716E" w:rsidRPr="00916D67">
        <w:rPr>
          <w:spacing w:val="-1"/>
          <w:sz w:val="24"/>
          <w:szCs w:val="24"/>
          <w:lang w:val="hu-HU"/>
        </w:rPr>
        <w:t>,</w:t>
      </w:r>
      <w:r w:rsidRPr="00916D67">
        <w:rPr>
          <w:sz w:val="24"/>
          <w:szCs w:val="24"/>
          <w:lang w:val="hu-HU"/>
        </w:rPr>
        <w:t xml:space="preserve"> illetve a </w:t>
      </w:r>
      <w:r w:rsidRPr="00916D67">
        <w:rPr>
          <w:spacing w:val="-1"/>
          <w:sz w:val="24"/>
          <w:szCs w:val="24"/>
          <w:lang w:val="hu-HU"/>
        </w:rPr>
        <w:t xml:space="preserve">feltételezéseket </w:t>
      </w:r>
      <w:hyperlink w:anchor="Jogszabály" w:history="1">
        <w:r w:rsidRPr="00916D67">
          <w:rPr>
            <w:rStyle w:val="Hyperlink"/>
            <w:sz w:val="24"/>
            <w:szCs w:val="24"/>
            <w:lang w:val="hu-HU"/>
          </w:rPr>
          <w:t>jogszabály</w:t>
        </w:r>
      </w:hyperlink>
      <w:r w:rsidRPr="00916D67">
        <w:rPr>
          <w:sz w:val="24"/>
          <w:szCs w:val="24"/>
          <w:lang w:val="hu-HU"/>
        </w:rPr>
        <w:t xml:space="preserve"> írja elő</w:t>
      </w:r>
      <w:r w:rsidRPr="00916D67">
        <w:rPr>
          <w:color w:val="000000"/>
          <w:sz w:val="24"/>
          <w:szCs w:val="24"/>
          <w:lang w:val="hu-HU"/>
        </w:rPr>
        <w:t xml:space="preserve">, </w:t>
      </w:r>
      <w:r w:rsidR="00B8716E" w:rsidRPr="00916D67">
        <w:rPr>
          <w:color w:val="000000"/>
          <w:sz w:val="24"/>
          <w:szCs w:val="24"/>
          <w:lang w:val="hu-HU"/>
        </w:rPr>
        <w:t xml:space="preserve">akkor </w:t>
      </w:r>
      <w:r w:rsidRPr="00916D67">
        <w:rPr>
          <w:color w:val="000000"/>
          <w:sz w:val="24"/>
          <w:szCs w:val="24"/>
          <w:lang w:val="hu-HU"/>
        </w:rPr>
        <w:t xml:space="preserve">ezt a tényt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B8716E" w:rsidRPr="00916D67">
        <w:rPr>
          <w:rStyle w:val="Hyperlink"/>
          <w:sz w:val="24"/>
          <w:szCs w:val="24"/>
          <w:lang w:val="hu-HU"/>
        </w:rPr>
        <w:t>nak</w:t>
      </w:r>
      <w:proofErr w:type="spellEnd"/>
      <w:r w:rsidR="00B8716E" w:rsidRPr="00916D67">
        <w:rPr>
          <w:rStyle w:val="Hyperlink"/>
          <w:sz w:val="24"/>
          <w:szCs w:val="24"/>
          <w:lang w:val="hu-HU"/>
        </w:rPr>
        <w:t xml:space="preserve"> be kell mutatnia</w:t>
      </w:r>
      <w:r w:rsidRPr="00916D67">
        <w:rPr>
          <w:color w:val="000000"/>
          <w:sz w:val="24"/>
          <w:szCs w:val="24"/>
          <w:lang w:val="hu-HU"/>
        </w:rPr>
        <w:t xml:space="preserve"> a </w:t>
      </w:r>
      <w:hyperlink w:anchor="Jelentés" w:history="1">
        <w:r w:rsidRPr="00916D67">
          <w:rPr>
            <w:rStyle w:val="Hyperlink"/>
            <w:sz w:val="24"/>
            <w:szCs w:val="24"/>
            <w:lang w:val="hu-HU"/>
          </w:rPr>
          <w:t>jelentésben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, </w:t>
      </w:r>
      <w:r w:rsidRPr="00916D67">
        <w:rPr>
          <w:color w:val="000000"/>
          <w:sz w:val="24"/>
          <w:szCs w:val="24"/>
          <w:lang w:val="hu-HU"/>
        </w:rPr>
        <w:t>és rendelkez</w:t>
      </w:r>
      <w:r w:rsidR="009260C9" w:rsidRPr="00916D67">
        <w:rPr>
          <w:color w:val="000000"/>
          <w:sz w:val="24"/>
          <w:szCs w:val="24"/>
          <w:lang w:val="hu-HU"/>
        </w:rPr>
        <w:t>nie kell</w:t>
      </w:r>
      <w:r w:rsidRPr="00916D67">
        <w:rPr>
          <w:color w:val="000000"/>
          <w:sz w:val="24"/>
          <w:szCs w:val="24"/>
          <w:lang w:val="hu-HU"/>
        </w:rPr>
        <w:t xml:space="preserve"> arról, hogy az ilyen </w:t>
      </w:r>
      <w:hyperlink w:anchor="Jelentés" w:history="1">
        <w:r w:rsidRPr="00916D67">
          <w:rPr>
            <w:rStyle w:val="Hyperlink"/>
            <w:sz w:val="24"/>
            <w:szCs w:val="24"/>
            <w:lang w:val="hu-HU"/>
          </w:rPr>
          <w:t>jelentést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ne használják olyan célra, amelyre vonatkozóan az alkalmazott </w:t>
      </w:r>
      <w:r w:rsidRPr="00916D67">
        <w:rPr>
          <w:color w:val="000000"/>
          <w:spacing w:val="-1"/>
          <w:sz w:val="24"/>
          <w:szCs w:val="24"/>
          <w:lang w:val="hu-HU"/>
        </w:rPr>
        <w:t>módszertan</w:t>
      </w:r>
      <w:r w:rsidR="009260C9" w:rsidRPr="00916D67">
        <w:rPr>
          <w:color w:val="000000"/>
          <w:spacing w:val="-1"/>
          <w:sz w:val="24"/>
          <w:szCs w:val="24"/>
          <w:lang w:val="hu-HU"/>
        </w:rPr>
        <w:t>,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illetve a feltételezések nem helytállók (kivéve, ha azokat úgy módosították, hogy azokkal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egyetért)</w:t>
      </w:r>
      <w:r w:rsidRPr="00916D67">
        <w:rPr>
          <w:color w:val="000000"/>
          <w:sz w:val="24"/>
          <w:szCs w:val="24"/>
          <w:lang w:val="hu-HU"/>
        </w:rPr>
        <w:t>.</w:t>
      </w:r>
    </w:p>
    <w:p w:rsidR="007D6992" w:rsidRPr="00916D67" w:rsidRDefault="007D6992" w:rsidP="0029457E">
      <w:pPr>
        <w:spacing w:before="16" w:line="200" w:lineRule="exact"/>
        <w:rPr>
          <w:lang w:val="hu-HU"/>
        </w:rPr>
      </w:pPr>
    </w:p>
    <w:p w:rsidR="007D6992" w:rsidRPr="00916D67" w:rsidRDefault="007D6992" w:rsidP="00CF2A56">
      <w:pPr>
        <w:pStyle w:val="ListParagraph"/>
        <w:numPr>
          <w:ilvl w:val="1"/>
          <w:numId w:val="23"/>
        </w:numPr>
        <w:tabs>
          <w:tab w:val="left" w:pos="680"/>
        </w:tabs>
        <w:spacing w:before="29" w:line="247" w:lineRule="auto"/>
        <w:ind w:left="680" w:right="301" w:hanging="567"/>
        <w:rPr>
          <w:rStyle w:val="Heading2Char"/>
          <w:rFonts w:ascii="Times New Roman" w:hAnsi="Times New Roman"/>
          <w:i w:val="0"/>
          <w:sz w:val="24"/>
          <w:szCs w:val="24"/>
        </w:rPr>
      </w:pPr>
      <w:bookmarkStart w:id="49" w:name="_Toc385239503"/>
      <w:proofErr w:type="spellStart"/>
      <w:r w:rsidRPr="00916D67">
        <w:rPr>
          <w:rStyle w:val="Heading2Char"/>
          <w:rFonts w:ascii="Times New Roman" w:hAnsi="Times New Roman"/>
          <w:i w:val="0"/>
          <w:sz w:val="24"/>
          <w:szCs w:val="24"/>
        </w:rPr>
        <w:t>Folyamatmenedzselés</w:t>
      </w:r>
      <w:bookmarkEnd w:id="49"/>
      <w:proofErr w:type="spellEnd"/>
    </w:p>
    <w:p w:rsidR="007D6992" w:rsidRPr="00916D67" w:rsidRDefault="007D6992" w:rsidP="007D6992">
      <w:pPr>
        <w:spacing w:before="2" w:line="240" w:lineRule="exact"/>
        <w:rPr>
          <w:sz w:val="24"/>
          <w:szCs w:val="24"/>
          <w:lang w:val="hu-HU"/>
        </w:rPr>
      </w:pPr>
    </w:p>
    <w:p w:rsidR="007D6992" w:rsidRPr="00916D67" w:rsidRDefault="007D6992" w:rsidP="007D6992">
      <w:pPr>
        <w:spacing w:line="246" w:lineRule="auto"/>
        <w:ind w:left="1534" w:right="165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3.10.1.</w:t>
      </w:r>
      <w:r w:rsidRPr="00916D67">
        <w:rPr>
          <w:sz w:val="24"/>
          <w:szCs w:val="24"/>
          <w:lang w:val="hu-HU"/>
        </w:rPr>
        <w:tab/>
      </w:r>
      <w:r w:rsidRPr="00916D67">
        <w:rPr>
          <w:sz w:val="24"/>
          <w:szCs w:val="24"/>
          <w:u w:val="single"/>
          <w:lang w:val="hu-HU"/>
        </w:rPr>
        <w:t xml:space="preserve">A </w:t>
      </w:r>
      <w:r w:rsidRPr="00916D67">
        <w:rPr>
          <w:spacing w:val="1"/>
          <w:sz w:val="24"/>
          <w:szCs w:val="24"/>
          <w:u w:val="single"/>
          <w:lang w:val="hu-HU"/>
        </w:rPr>
        <w:t>folyamatok</w:t>
      </w:r>
      <w:r w:rsidRPr="00916D67">
        <w:rPr>
          <w:spacing w:val="1"/>
          <w:sz w:val="24"/>
          <w:szCs w:val="24"/>
          <w:u w:val="single" w:color="000000"/>
          <w:lang w:val="hu-HU"/>
        </w:rPr>
        <w:t xml:space="preserve"> ellenőrzése</w:t>
      </w:r>
      <w:r w:rsidRPr="00916D67">
        <w:rPr>
          <w:sz w:val="24"/>
          <w:szCs w:val="24"/>
          <w:lang w:val="hu-HU"/>
        </w:rPr>
        <w:t xml:space="preserve"> – </w:t>
      </w:r>
      <w:r w:rsidRPr="00916D67">
        <w:rPr>
          <w:spacing w:val="-1"/>
          <w:sz w:val="24"/>
          <w:szCs w:val="24"/>
          <w:lang w:val="hu-HU"/>
        </w:rPr>
        <w:t xml:space="preserve">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át kell gondolnia, hogy milyen mértékben kell a </w:t>
      </w:r>
      <w:hyperlink w:anchor="Munka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munka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során használt eljárásokat ellenőrizni, és amennyiben szükséges az ellenőrzés, az hogyan történjen.</w:t>
      </w:r>
    </w:p>
    <w:p w:rsidR="007D6992" w:rsidRPr="00916D67" w:rsidRDefault="007D6992" w:rsidP="007D6992">
      <w:pPr>
        <w:spacing w:before="11" w:line="200" w:lineRule="exact"/>
        <w:rPr>
          <w:lang w:val="hu-HU"/>
        </w:rPr>
      </w:pPr>
    </w:p>
    <w:p w:rsidR="007D6992" w:rsidRPr="00916D67" w:rsidRDefault="007D6992" w:rsidP="00E83F6D">
      <w:pPr>
        <w:spacing w:line="246" w:lineRule="auto"/>
        <w:ind w:left="1534" w:right="165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3.10.2.</w:t>
      </w:r>
      <w:r w:rsidRPr="00916D67">
        <w:rPr>
          <w:sz w:val="24"/>
          <w:szCs w:val="24"/>
          <w:lang w:val="hu-HU"/>
        </w:rPr>
        <w:tab/>
      </w:r>
      <w:r w:rsidRPr="00916D67">
        <w:rPr>
          <w:spacing w:val="1"/>
          <w:sz w:val="24"/>
          <w:szCs w:val="24"/>
          <w:u w:val="single" w:color="000000"/>
          <w:lang w:val="hu-HU"/>
        </w:rPr>
        <w:t>Plauzibilitási ellenőrzések</w:t>
      </w:r>
      <w:r w:rsidRPr="00916D67">
        <w:rPr>
          <w:sz w:val="24"/>
          <w:szCs w:val="24"/>
          <w:lang w:val="hu-HU"/>
        </w:rPr>
        <w:t xml:space="preserve"> –</w:t>
      </w:r>
      <w:r w:rsidRPr="00916D67">
        <w:rPr>
          <w:spacing w:val="-1"/>
          <w:sz w:val="24"/>
          <w:szCs w:val="24"/>
          <w:lang w:val="hu-HU"/>
        </w:rPr>
        <w:t xml:space="preserve">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meg kell vizsgálnia, hogy az alkalmazott feltételezések és módszertan alapján előállt eredmények összességükben plauzibilisek-e.</w:t>
      </w:r>
    </w:p>
    <w:p w:rsidR="007D6992" w:rsidRPr="00916D67" w:rsidRDefault="007D6992" w:rsidP="007D6992">
      <w:pPr>
        <w:spacing w:before="5" w:line="240" w:lineRule="exact"/>
        <w:rPr>
          <w:sz w:val="24"/>
          <w:szCs w:val="24"/>
          <w:lang w:val="hu-HU"/>
        </w:rPr>
      </w:pPr>
    </w:p>
    <w:p w:rsidR="007D6992" w:rsidRPr="00916D67" w:rsidRDefault="007D6992" w:rsidP="00E83F6D">
      <w:pPr>
        <w:pStyle w:val="ListParagraph"/>
        <w:numPr>
          <w:ilvl w:val="1"/>
          <w:numId w:val="23"/>
        </w:numPr>
        <w:tabs>
          <w:tab w:val="left" w:pos="680"/>
        </w:tabs>
        <w:spacing w:before="29" w:line="247" w:lineRule="auto"/>
        <w:ind w:left="680" w:right="301" w:hanging="567"/>
        <w:rPr>
          <w:sz w:val="24"/>
          <w:szCs w:val="24"/>
          <w:lang w:val="hu-HU"/>
        </w:rPr>
      </w:pPr>
      <w:bookmarkStart w:id="50" w:name="_Toc385239504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Független felülvizsgálat</w:t>
      </w:r>
      <w:bookmarkEnd w:id="50"/>
      <w:r w:rsidRPr="00916D67">
        <w:rPr>
          <w:b/>
          <w:spacing w:val="2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meg kell fontolnia, hogy szükséges-e, és ha igen, milyen mértékben a </w:t>
      </w:r>
      <w:hyperlink w:anchor="Jelentés" w:history="1">
        <w:r w:rsidRPr="00916D67">
          <w:rPr>
            <w:rStyle w:val="Hyperlink"/>
            <w:sz w:val="24"/>
            <w:szCs w:val="24"/>
            <w:lang w:val="hu-HU"/>
          </w:rPr>
          <w:t>jelentés</w:t>
        </w:r>
      </w:hyperlink>
      <w:r w:rsidRPr="00916D67">
        <w:rPr>
          <w:color w:val="000000"/>
          <w:sz w:val="24"/>
          <w:szCs w:val="24"/>
          <w:lang w:val="hu-HU"/>
        </w:rPr>
        <w:t xml:space="preserve"> egészének vagy valamely részének független felülvizsgálata, mielőtt a végleges </w:t>
      </w:r>
      <w:hyperlink w:anchor="Jelentés" w:history="1">
        <w:r w:rsidRPr="00916D67">
          <w:rPr>
            <w:rStyle w:val="Hyperlink"/>
            <w:sz w:val="24"/>
            <w:szCs w:val="24"/>
            <w:lang w:val="hu-HU"/>
          </w:rPr>
          <w:t>jelentést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a </w:t>
      </w:r>
      <w:hyperlink w:anchor="Megbízó" w:history="1">
        <w:r w:rsidRPr="00916D67">
          <w:rPr>
            <w:rStyle w:val="Hyperlink"/>
            <w:sz w:val="24"/>
            <w:szCs w:val="24"/>
            <w:lang w:val="hu-HU"/>
          </w:rPr>
          <w:t>megbízónak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átadná, vagy a </w:t>
      </w:r>
      <w:hyperlink w:anchor="CélFelh" w:history="1">
        <w:r w:rsidRPr="00916D67">
          <w:rPr>
            <w:rStyle w:val="Hyperlink"/>
            <w:sz w:val="24"/>
            <w:szCs w:val="24"/>
            <w:lang w:val="hu-HU"/>
          </w:rPr>
          <w:t>célzott felhasználóknak</w:t>
        </w:r>
      </w:hyperlink>
      <w:r w:rsidRPr="00916D67">
        <w:rPr>
          <w:color w:val="000000"/>
          <w:sz w:val="24"/>
          <w:szCs w:val="24"/>
          <w:lang w:val="hu-HU"/>
        </w:rPr>
        <w:t xml:space="preserve"> megküldené.  A független felülvizsgálat célja, hogy szavatolja a </w:t>
      </w:r>
      <w:hyperlink w:anchor="Jelentés" w:history="1">
        <w:r w:rsidRPr="00916D67">
          <w:rPr>
            <w:rStyle w:val="Hyperlink"/>
            <w:sz w:val="24"/>
            <w:szCs w:val="24"/>
            <w:lang w:val="hu-HU"/>
          </w:rPr>
          <w:t>jelentés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minőségét olyan eljárás alkalmazásával, amely a </w:t>
      </w:r>
      <w:hyperlink w:anchor="Munka" w:history="1">
        <w:r w:rsidRPr="00916D67">
          <w:rPr>
            <w:rStyle w:val="Hyperlink"/>
            <w:sz w:val="24"/>
            <w:szCs w:val="24"/>
            <w:lang w:val="hu-HU"/>
          </w:rPr>
          <w:t>munka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összetettségéhez és ahhoz a konkrét környezethez igazodik, amelyben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dolgozik. Ha a független felülvizsgálat szükségessége mellett döntenek, akkor:</w:t>
      </w:r>
    </w:p>
    <w:p w:rsidR="007D6992" w:rsidRPr="00916D67" w:rsidRDefault="007D6992" w:rsidP="007D6992">
      <w:pPr>
        <w:spacing w:before="11" w:line="200" w:lineRule="exact"/>
        <w:rPr>
          <w:lang w:val="hu-HU"/>
        </w:rPr>
      </w:pPr>
    </w:p>
    <w:p w:rsidR="007D6992" w:rsidRPr="00916D67" w:rsidRDefault="007D6992" w:rsidP="00E83F6D">
      <w:pPr>
        <w:spacing w:line="246" w:lineRule="auto"/>
        <w:ind w:left="1534" w:right="165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3.11.1.</w:t>
      </w:r>
      <w:r w:rsidRPr="00916D67">
        <w:rPr>
          <w:sz w:val="24"/>
          <w:szCs w:val="24"/>
          <w:lang w:val="hu-HU"/>
        </w:rPr>
        <w:tab/>
        <w:t xml:space="preserve">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olyan szakembert kell választania a feladatra, aki a felülvizsgálandó </w:t>
      </w:r>
      <w:proofErr w:type="gramStart"/>
      <w:r w:rsidRPr="00916D67">
        <w:rPr>
          <w:color w:val="000000"/>
          <w:sz w:val="24"/>
          <w:szCs w:val="24"/>
          <w:lang w:val="hu-HU"/>
        </w:rPr>
        <w:t>komponens(</w:t>
      </w:r>
      <w:proofErr w:type="spellStart"/>
      <w:proofErr w:type="gramEnd"/>
      <w:r w:rsidRPr="00916D67">
        <w:rPr>
          <w:color w:val="000000"/>
          <w:sz w:val="24"/>
          <w:szCs w:val="24"/>
          <w:lang w:val="hu-HU"/>
        </w:rPr>
        <w:t>ek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) tekintetében nem rendelkezik érintettséggel, ugyanakkor kellő tudással és tapasztalattal bír az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0000"/>
          <w:sz w:val="24"/>
          <w:szCs w:val="24"/>
          <w:lang w:val="hu-HU"/>
        </w:rPr>
        <w:t xml:space="preserve"> szakterületén.</w:t>
      </w:r>
    </w:p>
    <w:p w:rsidR="007D6992" w:rsidRPr="00916D67" w:rsidRDefault="007D6992" w:rsidP="007D6992">
      <w:pPr>
        <w:spacing w:before="11" w:line="200" w:lineRule="exact"/>
        <w:ind w:left="1534" w:hanging="852"/>
        <w:rPr>
          <w:lang w:val="hu-HU"/>
        </w:rPr>
      </w:pPr>
    </w:p>
    <w:p w:rsidR="007D6992" w:rsidRPr="00916D67" w:rsidRDefault="007D6992" w:rsidP="007D6992">
      <w:pPr>
        <w:spacing w:before="29"/>
        <w:ind w:left="1534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3.11.2.</w:t>
      </w:r>
      <w:r w:rsidRPr="00916D67">
        <w:rPr>
          <w:sz w:val="24"/>
          <w:szCs w:val="24"/>
          <w:lang w:val="hu-HU"/>
        </w:rPr>
        <w:tab/>
      </w:r>
      <w:r w:rsidRPr="00916D67">
        <w:rPr>
          <w:spacing w:val="-6"/>
          <w:sz w:val="24"/>
          <w:szCs w:val="24"/>
          <w:lang w:val="hu-HU"/>
        </w:rPr>
        <w:t xml:space="preserve">Ha a szakmai felülvizsgálatot végző szakember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z w:val="24"/>
          <w:szCs w:val="24"/>
          <w:lang w:val="hu-HU"/>
        </w:rPr>
        <w:t xml:space="preserve">, akkor az átvizsgálás során a jelen </w:t>
      </w:r>
      <w:r w:rsidR="00FD320B" w:rsidRPr="00916D67">
        <w:rPr>
          <w:spacing w:val="-6"/>
          <w:sz w:val="24"/>
          <w:szCs w:val="24"/>
          <w:lang w:val="hu-HU"/>
        </w:rPr>
        <w:t>SZABVÁNY</w:t>
      </w:r>
      <w:r w:rsidR="00FD320B" w:rsidRPr="00916D67">
        <w:rPr>
          <w:spacing w:val="1"/>
          <w:sz w:val="24"/>
          <w:szCs w:val="24"/>
          <w:lang w:val="hu-HU"/>
        </w:rPr>
        <w:t xml:space="preserve"> </w:t>
      </w:r>
      <w:r w:rsidRPr="00916D67">
        <w:rPr>
          <w:spacing w:val="1"/>
          <w:sz w:val="24"/>
          <w:szCs w:val="24"/>
          <w:lang w:val="hu-HU"/>
        </w:rPr>
        <w:t>iránymutatásának</w:t>
      </w:r>
      <w:r w:rsidRPr="00916D67">
        <w:rPr>
          <w:sz w:val="24"/>
          <w:szCs w:val="24"/>
          <w:lang w:val="hu-HU"/>
        </w:rPr>
        <w:t xml:space="preserve"> megfelelően kell eljárnia.</w:t>
      </w:r>
    </w:p>
    <w:p w:rsidR="007D6992" w:rsidRPr="00916D67" w:rsidRDefault="007D6992" w:rsidP="007D6992">
      <w:pPr>
        <w:spacing w:before="12" w:line="240" w:lineRule="exact"/>
        <w:rPr>
          <w:sz w:val="24"/>
          <w:szCs w:val="24"/>
          <w:lang w:val="hu-HU"/>
        </w:rPr>
      </w:pPr>
    </w:p>
    <w:p w:rsidR="007D6992" w:rsidRPr="00916D67" w:rsidRDefault="007D6992" w:rsidP="00E83F6D">
      <w:pPr>
        <w:pStyle w:val="ListParagraph"/>
        <w:numPr>
          <w:ilvl w:val="1"/>
          <w:numId w:val="23"/>
        </w:numPr>
        <w:tabs>
          <w:tab w:val="left" w:pos="680"/>
        </w:tabs>
        <w:spacing w:before="29" w:line="247" w:lineRule="auto"/>
        <w:ind w:left="680" w:right="301" w:hanging="567"/>
        <w:rPr>
          <w:sz w:val="24"/>
          <w:szCs w:val="24"/>
          <w:lang w:val="hu-HU"/>
        </w:rPr>
      </w:pPr>
      <w:bookmarkStart w:id="51" w:name="_Toc385239505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Későbbi események kezelése</w:t>
      </w:r>
      <w:bookmarkEnd w:id="51"/>
      <w:r w:rsidRPr="00916D67">
        <w:rPr>
          <w:b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Az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0000"/>
          <w:sz w:val="24"/>
          <w:szCs w:val="24"/>
          <w:lang w:val="hu-HU"/>
        </w:rPr>
        <w:t xml:space="preserve"> figyelembe kell vennie minden olyan </w:t>
      </w:r>
      <w:hyperlink w:anchor="Későbbi" w:history="1">
        <w:r w:rsidRPr="00916D67">
          <w:rPr>
            <w:rStyle w:val="Hyperlink"/>
            <w:sz w:val="24"/>
            <w:szCs w:val="24"/>
            <w:lang w:val="hu-HU"/>
          </w:rPr>
          <w:t>későbbi eseményt</w:t>
        </w:r>
      </w:hyperlink>
      <w:r w:rsidRPr="00916D67">
        <w:rPr>
          <w:color w:val="0031FE"/>
          <w:sz w:val="24"/>
          <w:szCs w:val="24"/>
          <w:lang w:val="hu-HU"/>
        </w:rPr>
        <w:t xml:space="preserve">, </w:t>
      </w:r>
      <w:r w:rsidRPr="00916D67">
        <w:rPr>
          <w:color w:val="000000"/>
          <w:sz w:val="24"/>
          <w:szCs w:val="24"/>
          <w:lang w:val="hu-HU"/>
        </w:rPr>
        <w:t>amely lényeges változást idézhetett volna elő az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</w:t>
      </w:r>
      <w:hyperlink w:anchor="AktSzolg" w:history="1">
        <w:r w:rsidRPr="00916D67">
          <w:rPr>
            <w:rStyle w:val="Hyperlink"/>
            <w:sz w:val="24"/>
            <w:szCs w:val="24"/>
            <w:lang w:val="hu-HU"/>
          </w:rPr>
          <w:t xml:space="preserve">aktuáriusi </w:t>
        </w:r>
        <w:r w:rsidRPr="00916D67">
          <w:rPr>
            <w:rStyle w:val="Hyperlink"/>
            <w:sz w:val="24"/>
            <w:szCs w:val="24"/>
            <w:lang w:val="hu-HU"/>
          </w:rPr>
          <w:lastRenderedPageBreak/>
          <w:t>szolgáltatások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eredményeiben, amennyiben az eseménnyel a </w:t>
      </w:r>
      <w:hyperlink w:anchor="Munka" w:history="1">
        <w:r w:rsidRPr="00916D67">
          <w:rPr>
            <w:rStyle w:val="Hyperlink"/>
            <w:sz w:val="24"/>
            <w:szCs w:val="24"/>
            <w:lang w:val="hu-HU"/>
          </w:rPr>
          <w:t>munka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már foglalkozott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volna. Az ilyen esemény az </w:t>
      </w:r>
      <w:hyperlink w:anchor="Aktuárius" w:history="1">
        <w:r w:rsidRPr="00916D67">
          <w:rPr>
            <w:rStyle w:val="Hyperlink"/>
            <w:sz w:val="24"/>
            <w:szCs w:val="24"/>
            <w:lang w:val="hu-HU"/>
          </w:rPr>
          <w:t>aktuárius</w:t>
        </w:r>
      </w:hyperlink>
      <w:r w:rsidR="00FD320B" w:rsidRPr="00916D67">
        <w:rPr>
          <w:color w:val="000000"/>
          <w:sz w:val="24"/>
          <w:szCs w:val="24"/>
          <w:lang w:val="hu-HU"/>
        </w:rPr>
        <w:t xml:space="preserve"> </w:t>
      </w:r>
      <w:hyperlink w:anchor="Kommunikáció" w:history="1">
        <w:r w:rsidRPr="00916D67">
          <w:rPr>
            <w:rStyle w:val="Hyperlink"/>
            <w:sz w:val="24"/>
            <w:szCs w:val="24"/>
            <w:lang w:val="hu-HU"/>
          </w:rPr>
          <w:t>kommunikációjának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spacing w:val="-1"/>
          <w:sz w:val="24"/>
          <w:szCs w:val="24"/>
          <w:lang w:val="hu-HU"/>
        </w:rPr>
        <w:t xml:space="preserve">is része </w:t>
      </w:r>
      <w:proofErr w:type="gramStart"/>
      <w:r w:rsidRPr="00916D67">
        <w:rPr>
          <w:spacing w:val="-1"/>
          <w:sz w:val="24"/>
          <w:szCs w:val="24"/>
          <w:lang w:val="hu-HU"/>
        </w:rPr>
        <w:t>kell</w:t>
      </w:r>
      <w:proofErr w:type="gramEnd"/>
      <w:r w:rsidRPr="00916D67">
        <w:rPr>
          <w:spacing w:val="-1"/>
          <w:sz w:val="24"/>
          <w:szCs w:val="24"/>
          <w:lang w:val="hu-HU"/>
        </w:rPr>
        <w:t xml:space="preserve"> legyen</w:t>
      </w:r>
      <w:r w:rsidRPr="00916D67">
        <w:rPr>
          <w:color w:val="000000"/>
          <w:sz w:val="24"/>
          <w:szCs w:val="24"/>
          <w:lang w:val="hu-HU"/>
        </w:rPr>
        <w:t>.</w:t>
      </w:r>
    </w:p>
    <w:p w:rsidR="007D6992" w:rsidRPr="00916D67" w:rsidRDefault="007D6992" w:rsidP="007D6992">
      <w:pPr>
        <w:spacing w:before="16" w:line="200" w:lineRule="exact"/>
        <w:ind w:left="709" w:hanging="567"/>
        <w:rPr>
          <w:lang w:val="hu-HU"/>
        </w:rPr>
      </w:pPr>
    </w:p>
    <w:p w:rsidR="007D6992" w:rsidRPr="00916D67" w:rsidRDefault="007D6992" w:rsidP="00CF2A56">
      <w:pPr>
        <w:pStyle w:val="ListParagraph"/>
        <w:numPr>
          <w:ilvl w:val="1"/>
          <w:numId w:val="23"/>
        </w:numPr>
        <w:tabs>
          <w:tab w:val="left" w:pos="680"/>
        </w:tabs>
        <w:spacing w:before="29" w:line="247" w:lineRule="auto"/>
        <w:ind w:left="680" w:right="301" w:hanging="567"/>
        <w:rPr>
          <w:rStyle w:val="Heading2Char"/>
          <w:rFonts w:ascii="Times New Roman" w:hAnsi="Times New Roman"/>
          <w:i w:val="0"/>
          <w:sz w:val="24"/>
          <w:szCs w:val="24"/>
        </w:rPr>
      </w:pPr>
      <w:bookmarkStart w:id="52" w:name="_Toc385239506"/>
      <w:r w:rsidRPr="00916D67">
        <w:rPr>
          <w:rStyle w:val="Heading2Char"/>
          <w:rFonts w:ascii="Times New Roman" w:hAnsi="Times New Roman"/>
          <w:i w:val="0"/>
          <w:sz w:val="24"/>
          <w:szCs w:val="24"/>
        </w:rPr>
        <w:t xml:space="preserve">A </w:t>
      </w:r>
      <w:proofErr w:type="spellStart"/>
      <w:r w:rsidRPr="00916D67">
        <w:rPr>
          <w:rStyle w:val="Heading2Char"/>
          <w:rFonts w:ascii="Times New Roman" w:hAnsi="Times New Roman"/>
          <w:i w:val="0"/>
          <w:sz w:val="24"/>
          <w:szCs w:val="24"/>
        </w:rPr>
        <w:t>dokumentumok</w:t>
      </w:r>
      <w:proofErr w:type="spellEnd"/>
      <w:r w:rsidRPr="00916D67">
        <w:rPr>
          <w:rStyle w:val="Heading2Char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916D67">
        <w:rPr>
          <w:rStyle w:val="Heading2Char"/>
          <w:rFonts w:ascii="Times New Roman" w:hAnsi="Times New Roman"/>
          <w:i w:val="0"/>
          <w:sz w:val="24"/>
          <w:szCs w:val="24"/>
        </w:rPr>
        <w:t>megőrzése</w:t>
      </w:r>
      <w:bookmarkEnd w:id="52"/>
      <w:proofErr w:type="spellEnd"/>
    </w:p>
    <w:p w:rsidR="007D6992" w:rsidRPr="00916D67" w:rsidRDefault="007D6992" w:rsidP="007D6992">
      <w:pPr>
        <w:spacing w:before="2" w:line="240" w:lineRule="exact"/>
        <w:rPr>
          <w:sz w:val="24"/>
          <w:szCs w:val="24"/>
          <w:lang w:val="hu-HU"/>
        </w:rPr>
      </w:pPr>
    </w:p>
    <w:p w:rsidR="007D6992" w:rsidRPr="00916D67" w:rsidRDefault="007D6992" w:rsidP="00E83F6D">
      <w:pPr>
        <w:spacing w:line="246" w:lineRule="auto"/>
        <w:ind w:left="1534" w:right="165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3.13.1.  </w:t>
      </w:r>
      <w:r w:rsidRPr="00916D67">
        <w:rPr>
          <w:spacing w:val="12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spacing w:val="-7"/>
          <w:sz w:val="24"/>
          <w:szCs w:val="24"/>
          <w:lang w:val="hu-HU"/>
        </w:rPr>
        <w:t>–</w:t>
      </w:r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ésszerű ideig – elégséges dokumentációt kell megőriznie többek között az alábbi célokra:</w:t>
      </w:r>
    </w:p>
    <w:p w:rsidR="007D6992" w:rsidRPr="00916D67" w:rsidRDefault="007D6992" w:rsidP="007D6992">
      <w:pPr>
        <w:spacing w:line="240" w:lineRule="exact"/>
        <w:rPr>
          <w:sz w:val="24"/>
          <w:szCs w:val="24"/>
          <w:lang w:val="hu-HU"/>
        </w:rPr>
      </w:pPr>
    </w:p>
    <w:p w:rsidR="007D6992" w:rsidRPr="00916D67" w:rsidRDefault="007D6992" w:rsidP="007D6992">
      <w:pPr>
        <w:pStyle w:val="ListParagraph"/>
        <w:numPr>
          <w:ilvl w:val="1"/>
          <w:numId w:val="29"/>
        </w:numPr>
        <w:ind w:left="2127" w:hanging="567"/>
        <w:rPr>
          <w:sz w:val="24"/>
          <w:szCs w:val="24"/>
          <w:lang w:val="hu-HU"/>
        </w:rPr>
      </w:pPr>
      <w:r w:rsidRPr="00916D67">
        <w:rPr>
          <w:spacing w:val="1"/>
          <w:sz w:val="24"/>
          <w:szCs w:val="24"/>
          <w:lang w:val="hu-HU"/>
        </w:rPr>
        <w:t>Független szakmai felülvizsgálat</w:t>
      </w:r>
      <w:r w:rsidRPr="00916D67">
        <w:rPr>
          <w:sz w:val="24"/>
          <w:szCs w:val="24"/>
          <w:lang w:val="hu-HU"/>
        </w:rPr>
        <w:t xml:space="preserve">, </w:t>
      </w:r>
      <w:r w:rsidRPr="00916D67">
        <w:rPr>
          <w:spacing w:val="-1"/>
          <w:sz w:val="24"/>
          <w:szCs w:val="24"/>
          <w:lang w:val="hu-HU"/>
        </w:rPr>
        <w:t>hatósági felülvizsgálat és könyvvizsgálat</w:t>
      </w:r>
      <w:r w:rsidRPr="00916D67">
        <w:rPr>
          <w:sz w:val="24"/>
          <w:szCs w:val="24"/>
          <w:lang w:val="hu-HU"/>
        </w:rPr>
        <w:t>;</w:t>
      </w:r>
    </w:p>
    <w:p w:rsidR="007D6992" w:rsidRPr="00916D67" w:rsidRDefault="007D6992" w:rsidP="007D6992">
      <w:pPr>
        <w:spacing w:before="7" w:line="240" w:lineRule="exact"/>
        <w:rPr>
          <w:sz w:val="24"/>
          <w:szCs w:val="24"/>
          <w:lang w:val="hu-HU"/>
        </w:rPr>
      </w:pPr>
    </w:p>
    <w:p w:rsidR="007D6992" w:rsidRPr="00916D67" w:rsidRDefault="009045AE" w:rsidP="007D6992">
      <w:pPr>
        <w:pStyle w:val="ListParagraph"/>
        <w:numPr>
          <w:ilvl w:val="1"/>
          <w:numId w:val="29"/>
        </w:numPr>
        <w:ind w:left="2127" w:hanging="567"/>
        <w:rPr>
          <w:spacing w:val="1"/>
          <w:sz w:val="24"/>
          <w:szCs w:val="24"/>
          <w:lang w:val="hu-HU"/>
        </w:rPr>
      </w:pPr>
      <w:hyperlink w:anchor="Jogszabály" w:history="1">
        <w:r w:rsidR="007D6992" w:rsidRPr="00916D67">
          <w:rPr>
            <w:rStyle w:val="Hyperlink"/>
            <w:spacing w:val="-1"/>
            <w:sz w:val="24"/>
            <w:szCs w:val="24"/>
            <w:lang w:val="hu-HU"/>
          </w:rPr>
          <w:t>Jogszabályi</w:t>
        </w:r>
      </w:hyperlink>
      <w:r w:rsidR="007D6992" w:rsidRPr="00916D67">
        <w:rPr>
          <w:spacing w:val="1"/>
          <w:sz w:val="24"/>
          <w:szCs w:val="24"/>
          <w:lang w:val="hu-HU"/>
        </w:rPr>
        <w:t xml:space="preserve"> megfelelés ellenőrzése; és </w:t>
      </w:r>
    </w:p>
    <w:p w:rsidR="007D6992" w:rsidRPr="00916D67" w:rsidRDefault="007D6992" w:rsidP="007D6992">
      <w:pPr>
        <w:rPr>
          <w:spacing w:val="1"/>
          <w:sz w:val="24"/>
          <w:szCs w:val="24"/>
          <w:lang w:val="hu-HU"/>
        </w:rPr>
      </w:pPr>
    </w:p>
    <w:p w:rsidR="007D6992" w:rsidRPr="00916D67" w:rsidRDefault="007D6992" w:rsidP="007D6992">
      <w:pPr>
        <w:pStyle w:val="ListParagraph"/>
        <w:numPr>
          <w:ilvl w:val="1"/>
          <w:numId w:val="29"/>
        </w:numPr>
        <w:ind w:left="2127" w:hanging="567"/>
        <w:rPr>
          <w:spacing w:val="1"/>
          <w:sz w:val="24"/>
          <w:szCs w:val="24"/>
          <w:lang w:val="hu-HU"/>
        </w:rPr>
      </w:pPr>
      <w:r w:rsidRPr="00916D67">
        <w:rPr>
          <w:spacing w:val="1"/>
          <w:sz w:val="24"/>
          <w:szCs w:val="24"/>
          <w:lang w:val="hu-HU"/>
        </w:rPr>
        <w:t xml:space="preserve">Olyan rendszeres megbízás, amelyet más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spacing w:val="1"/>
          <w:sz w:val="24"/>
          <w:szCs w:val="24"/>
          <w:lang w:val="hu-HU"/>
        </w:rPr>
        <w:t xml:space="preserve"> végez.</w:t>
      </w:r>
    </w:p>
    <w:p w:rsidR="007D6992" w:rsidRPr="00916D67" w:rsidRDefault="007D6992" w:rsidP="007D6992">
      <w:pPr>
        <w:spacing w:before="3" w:line="220" w:lineRule="exact"/>
        <w:rPr>
          <w:sz w:val="22"/>
          <w:szCs w:val="22"/>
          <w:lang w:val="hu-HU"/>
        </w:rPr>
      </w:pPr>
    </w:p>
    <w:p w:rsidR="007D6992" w:rsidRPr="00916D67" w:rsidRDefault="007D6992" w:rsidP="007D6992">
      <w:pPr>
        <w:spacing w:before="29" w:line="246" w:lineRule="auto"/>
        <w:ind w:left="1134" w:right="290" w:hanging="850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3.13.2.  </w:t>
      </w:r>
      <w:r w:rsidRPr="00916D67">
        <w:rPr>
          <w:spacing w:val="12"/>
          <w:sz w:val="24"/>
          <w:szCs w:val="24"/>
          <w:lang w:val="hu-HU"/>
        </w:rPr>
        <w:t xml:space="preserve"> A </w:t>
      </w:r>
      <w:r w:rsidRPr="00916D67">
        <w:rPr>
          <w:sz w:val="24"/>
          <w:szCs w:val="24"/>
          <w:lang w:val="hu-HU"/>
        </w:rPr>
        <w:t xml:space="preserve">dokumentáció akkor tekinthető elégségesnek, ha elegendő részletet tartalmaz ahhoz, hogy ez alapján más – az adott szakterületen képesítéssel rendelkező –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megérthesse a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</w:t>
      </w:r>
      <w:hyperlink w:anchor="Munka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munkát</w:t>
        </w:r>
      </w:hyperlink>
      <w:r w:rsidRPr="00916D67">
        <w:rPr>
          <w:sz w:val="24"/>
          <w:szCs w:val="24"/>
          <w:lang w:val="hu-HU"/>
        </w:rPr>
        <w:t>,</w:t>
      </w:r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és </w:t>
      </w:r>
      <w:r w:rsidR="00F9483C" w:rsidRPr="00916D67">
        <w:rPr>
          <w:color w:val="000000"/>
          <w:spacing w:val="-1"/>
          <w:sz w:val="24"/>
          <w:szCs w:val="24"/>
          <w:lang w:val="hu-HU"/>
        </w:rPr>
        <w:t xml:space="preserve">felmérhesse az alkalmazott </w:t>
      </w:r>
      <w:hyperlink w:anchor="Szakmai" w:history="1">
        <w:r w:rsidR="00F9483C" w:rsidRPr="00916D67">
          <w:rPr>
            <w:rStyle w:val="Hyperlink"/>
            <w:spacing w:val="-1"/>
            <w:sz w:val="24"/>
            <w:szCs w:val="24"/>
            <w:lang w:val="hu-HU"/>
          </w:rPr>
          <w:t xml:space="preserve">szakmai </w:t>
        </w:r>
        <w:r w:rsidRPr="00916D67">
          <w:rPr>
            <w:rStyle w:val="Hyperlink"/>
            <w:spacing w:val="-1"/>
            <w:sz w:val="24"/>
            <w:szCs w:val="24"/>
            <w:lang w:val="hu-HU"/>
          </w:rPr>
          <w:t>megítél</w:t>
        </w:r>
        <w:r w:rsidR="00F9483C" w:rsidRPr="00916D67">
          <w:rPr>
            <w:rStyle w:val="Hyperlink"/>
            <w:spacing w:val="-1"/>
            <w:sz w:val="24"/>
            <w:szCs w:val="24"/>
            <w:lang w:val="hu-HU"/>
          </w:rPr>
          <w:t>éseket</w:t>
        </w:r>
      </w:hyperlink>
      <w:r w:rsidR="002D1F06" w:rsidRPr="00916D67">
        <w:rPr>
          <w:color w:val="000000"/>
          <w:spacing w:val="-1"/>
          <w:sz w:val="24"/>
          <w:szCs w:val="24"/>
          <w:lang w:val="hu-HU"/>
        </w:rPr>
        <w:t>, illetve értékel</w:t>
      </w:r>
      <w:r w:rsidRPr="00916D67">
        <w:rPr>
          <w:color w:val="000000"/>
          <w:spacing w:val="-1"/>
          <w:sz w:val="24"/>
          <w:szCs w:val="24"/>
          <w:lang w:val="hu-HU"/>
        </w:rPr>
        <w:t>hesse a levont következtetéseket.</w:t>
      </w:r>
    </w:p>
    <w:p w:rsidR="007D6992" w:rsidRPr="00916D67" w:rsidRDefault="007D6992" w:rsidP="007D6992">
      <w:pPr>
        <w:spacing w:line="240" w:lineRule="exact"/>
        <w:rPr>
          <w:sz w:val="24"/>
          <w:szCs w:val="24"/>
          <w:lang w:val="hu-HU"/>
        </w:rPr>
      </w:pPr>
    </w:p>
    <w:p w:rsidR="007D6992" w:rsidRPr="00916D67" w:rsidRDefault="007D6992" w:rsidP="007D6992">
      <w:pPr>
        <w:spacing w:line="246" w:lineRule="auto"/>
        <w:ind w:left="1134" w:right="481" w:hanging="850"/>
        <w:rPr>
          <w:sz w:val="24"/>
          <w:szCs w:val="24"/>
          <w:lang w:val="hu-HU"/>
        </w:rPr>
        <w:sectPr w:rsidR="007D6992" w:rsidRPr="00916D67">
          <w:pgSz w:w="11920" w:h="16860"/>
          <w:pgMar w:top="940" w:right="1020" w:bottom="280" w:left="1600" w:header="719" w:footer="740" w:gutter="0"/>
          <w:cols w:space="708"/>
        </w:sectPr>
      </w:pPr>
      <w:r w:rsidRPr="00916D67">
        <w:rPr>
          <w:sz w:val="24"/>
          <w:szCs w:val="24"/>
          <w:lang w:val="hu-HU"/>
        </w:rPr>
        <w:t xml:space="preserve">3.13.3.  </w:t>
      </w:r>
      <w:r w:rsidRPr="00916D67">
        <w:rPr>
          <w:spacing w:val="12"/>
          <w:sz w:val="24"/>
          <w:szCs w:val="24"/>
          <w:lang w:val="hu-HU"/>
        </w:rPr>
        <w:t xml:space="preserve"> A </w:t>
      </w:r>
      <w:r w:rsidRPr="00916D67">
        <w:rPr>
          <w:sz w:val="24"/>
          <w:szCs w:val="24"/>
          <w:lang w:val="hu-HU"/>
        </w:rPr>
        <w:t xml:space="preserve">jelen </w:t>
      </w:r>
      <w:r w:rsidR="00FD320B" w:rsidRPr="00916D67">
        <w:rPr>
          <w:spacing w:val="-6"/>
          <w:sz w:val="24"/>
          <w:szCs w:val="24"/>
          <w:lang w:val="hu-HU"/>
        </w:rPr>
        <w:t>SZABVÁNY</w:t>
      </w:r>
      <w:r w:rsidR="00FD320B" w:rsidRPr="00916D67">
        <w:rPr>
          <w:spacing w:val="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egyetlen eleme sem irányul arra, hogy bármely személy a már meglévő hozzáférési jogosultságain túlmenően bármely más anyaghoz hozzáférést kapjon.</w:t>
      </w:r>
    </w:p>
    <w:p w:rsidR="00735C46" w:rsidRPr="00916D67" w:rsidRDefault="00735C46" w:rsidP="00735C46">
      <w:pPr>
        <w:pStyle w:val="Heading1"/>
        <w:numPr>
          <w:ilvl w:val="0"/>
          <w:numId w:val="0"/>
        </w:numPr>
        <w:spacing w:before="0" w:after="0"/>
        <w:jc w:val="center"/>
        <w:rPr>
          <w:sz w:val="24"/>
          <w:szCs w:val="24"/>
          <w:lang w:val="hu-HU"/>
        </w:rPr>
      </w:pPr>
      <w:bookmarkStart w:id="53" w:name="_Toc379371255"/>
      <w:bookmarkStart w:id="54" w:name="_Toc385239507"/>
      <w:r w:rsidRPr="00916D67">
        <w:rPr>
          <w:rFonts w:ascii="Times New Roman" w:hAnsi="Times New Roman" w:cs="Times New Roman"/>
          <w:sz w:val="24"/>
          <w:szCs w:val="24"/>
          <w:lang w:val="hu-HU"/>
        </w:rPr>
        <w:lastRenderedPageBreak/>
        <w:t>4. cikk – Kommunikáció</w:t>
      </w:r>
      <w:bookmarkEnd w:id="53"/>
      <w:bookmarkEnd w:id="54"/>
    </w:p>
    <w:p w:rsidR="00735C46" w:rsidRPr="00916D67" w:rsidRDefault="00735C46" w:rsidP="00735C46">
      <w:pPr>
        <w:spacing w:before="7" w:line="240" w:lineRule="exact"/>
        <w:rPr>
          <w:sz w:val="24"/>
          <w:szCs w:val="24"/>
          <w:lang w:val="hu-HU"/>
        </w:rPr>
      </w:pPr>
    </w:p>
    <w:p w:rsidR="00735C46" w:rsidRPr="00916D67" w:rsidRDefault="00735C46" w:rsidP="00735C46">
      <w:pPr>
        <w:spacing w:line="246" w:lineRule="auto"/>
        <w:ind w:left="709" w:right="441" w:hanging="567"/>
        <w:rPr>
          <w:sz w:val="24"/>
          <w:szCs w:val="24"/>
          <w:lang w:val="hu-HU"/>
        </w:rPr>
      </w:pPr>
      <w:bookmarkStart w:id="55" w:name="_Toc379371256"/>
      <w:bookmarkStart w:id="56" w:name="_Toc385239508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4.1.</w:t>
      </w:r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ab/>
        <w:t>Általános elvek</w:t>
      </w:r>
      <w:bookmarkEnd w:id="55"/>
      <w:bookmarkEnd w:id="56"/>
      <w:r w:rsidRPr="00916D67">
        <w:rPr>
          <w:b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Bármely </w:t>
      </w:r>
      <w:hyperlink w:anchor="Kommunikáci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kommunikációnak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a konkrét </w:t>
      </w:r>
      <w:r w:rsidRPr="00916D67">
        <w:rPr>
          <w:sz w:val="24"/>
          <w:szCs w:val="24"/>
          <w:lang w:val="hu-HU"/>
        </w:rPr>
        <w:t>körülményekhez kell igazodnia</w:t>
      </w:r>
      <w:r w:rsidRPr="00916D67">
        <w:rPr>
          <w:color w:val="000000"/>
          <w:sz w:val="24"/>
          <w:szCs w:val="24"/>
          <w:lang w:val="hu-HU"/>
        </w:rPr>
        <w:t xml:space="preserve">, és figyelembe kell vennie a </w:t>
      </w:r>
      <w:hyperlink w:anchor="CélFelh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célzott felhasználók</w:t>
        </w:r>
      </w:hyperlink>
      <w:r w:rsidRPr="00916D67">
        <w:rPr>
          <w:color w:val="000000"/>
          <w:sz w:val="24"/>
          <w:szCs w:val="24"/>
          <w:lang w:val="hu-HU"/>
        </w:rPr>
        <w:t xml:space="preserve"> jártasságát, megértési szintjét, az adott területre vonatkozó technikai szakértelmét és igényeit, hogy megérthessék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z w:val="24"/>
          <w:szCs w:val="24"/>
          <w:lang w:val="hu-HU"/>
        </w:rPr>
        <w:t xml:space="preserve"> </w:t>
      </w:r>
      <w:hyperlink w:anchor="Kommunikáci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kommunikációjának</w:t>
        </w:r>
      </w:hyperlink>
      <w:r w:rsidRPr="00916D67">
        <w:rPr>
          <w:color w:val="000000"/>
          <w:sz w:val="24"/>
          <w:szCs w:val="24"/>
          <w:lang w:val="hu-HU"/>
        </w:rPr>
        <w:t xml:space="preserve"> következményeit.</w:t>
      </w:r>
    </w:p>
    <w:p w:rsidR="00735C46" w:rsidRPr="00916D67" w:rsidRDefault="00735C46" w:rsidP="00735C46">
      <w:pPr>
        <w:spacing w:before="11" w:line="200" w:lineRule="exact"/>
        <w:rPr>
          <w:lang w:val="hu-HU"/>
        </w:rPr>
      </w:pPr>
    </w:p>
    <w:p w:rsidR="00735C46" w:rsidRPr="00916D67" w:rsidRDefault="00735C46" w:rsidP="00306E7C">
      <w:pPr>
        <w:spacing w:before="29" w:line="246" w:lineRule="auto"/>
        <w:ind w:left="1560" w:right="290" w:hanging="851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4.1.1.</w:t>
      </w:r>
      <w:r w:rsidRPr="00916D67">
        <w:rPr>
          <w:sz w:val="24"/>
          <w:szCs w:val="24"/>
          <w:lang w:val="hu-HU"/>
        </w:rPr>
        <w:tab/>
      </w:r>
      <w:r w:rsidRPr="00916D67">
        <w:rPr>
          <w:sz w:val="24"/>
          <w:szCs w:val="24"/>
          <w:u w:val="single" w:color="000000"/>
          <w:lang w:val="hu-HU"/>
        </w:rPr>
        <w:t>Tartalom és forma</w:t>
      </w:r>
      <w:r w:rsidRPr="00916D67">
        <w:rPr>
          <w:sz w:val="24"/>
          <w:szCs w:val="24"/>
          <w:u w:color="000000"/>
          <w:lang w:val="hu-HU"/>
        </w:rPr>
        <w:t>:</w:t>
      </w:r>
      <w:r w:rsidRPr="00916D67">
        <w:rPr>
          <w:color w:val="000000"/>
          <w:sz w:val="24"/>
          <w:szCs w:val="24"/>
          <w:lang w:val="hu-HU"/>
        </w:rPr>
        <w:t xml:space="preserve"> Minden egyes </w:t>
      </w:r>
      <w:hyperlink w:anchor="Kommunikáci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kommunikáció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f</w:t>
      </w:r>
      <w:r w:rsidRPr="00916D67">
        <w:rPr>
          <w:color w:val="000000"/>
          <w:sz w:val="24"/>
          <w:szCs w:val="24"/>
          <w:lang w:val="hu-HU"/>
        </w:rPr>
        <w:t>o</w:t>
      </w:r>
      <w:r w:rsidRPr="00916D67">
        <w:rPr>
          <w:color w:val="000000"/>
          <w:spacing w:val="-1"/>
          <w:sz w:val="24"/>
          <w:szCs w:val="24"/>
          <w:lang w:val="hu-HU"/>
        </w:rPr>
        <w:t>r</w:t>
      </w:r>
      <w:r w:rsidRPr="00916D67">
        <w:rPr>
          <w:color w:val="000000"/>
          <w:sz w:val="24"/>
          <w:szCs w:val="24"/>
          <w:lang w:val="hu-HU"/>
        </w:rPr>
        <w:t xml:space="preserve">máját, szerkezetét, stílusát, </w:t>
      </w:r>
      <w:proofErr w:type="spellStart"/>
      <w:r w:rsidRPr="00916D67">
        <w:rPr>
          <w:color w:val="000000"/>
          <w:sz w:val="24"/>
          <w:szCs w:val="24"/>
          <w:lang w:val="hu-HU"/>
        </w:rPr>
        <w:t>részletezettségi</w:t>
      </w:r>
      <w:proofErr w:type="spellEnd"/>
      <w:r w:rsidRPr="00916D67">
        <w:rPr>
          <w:color w:val="000000"/>
          <w:sz w:val="24"/>
          <w:szCs w:val="24"/>
          <w:lang w:val="hu-HU"/>
        </w:rPr>
        <w:t xml:space="preserve"> szintjét és tartalmát</w:t>
      </w:r>
      <w:r w:rsidRPr="00916D67">
        <w:rPr>
          <w:sz w:val="24"/>
          <w:szCs w:val="24"/>
          <w:lang w:val="hu-HU"/>
        </w:rPr>
        <w:t xml:space="preserve"> az</w:t>
      </w:r>
      <w:r w:rsidRPr="00916D67">
        <w:rPr>
          <w:spacing w:val="-1"/>
          <w:sz w:val="24"/>
          <w:szCs w:val="24"/>
          <w:lang w:val="hu-HU"/>
        </w:rPr>
        <w:t xml:space="preserve">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spacing w:val="-1"/>
          <w:sz w:val="24"/>
          <w:szCs w:val="24"/>
          <w:lang w:val="hu-HU"/>
        </w:rPr>
        <w:t>úgy kell</w:t>
      </w:r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meghatároznia, hogy az</w:t>
      </w:r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igazodjon az adott körülményekhez, és vegye figyelembe a </w:t>
      </w:r>
      <w:hyperlink w:anchor="CélFelh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célzott felhasználókat</w:t>
        </w:r>
      </w:hyperlink>
      <w:r w:rsidRPr="00916D67">
        <w:rPr>
          <w:color w:val="000000"/>
          <w:sz w:val="24"/>
          <w:szCs w:val="24"/>
          <w:lang w:val="hu-HU"/>
        </w:rPr>
        <w:t>.</w:t>
      </w:r>
    </w:p>
    <w:p w:rsidR="00735C46" w:rsidRPr="00916D67" w:rsidRDefault="00735C46" w:rsidP="00735C46">
      <w:pPr>
        <w:spacing w:before="11" w:line="200" w:lineRule="exact"/>
        <w:rPr>
          <w:lang w:val="hu-HU"/>
        </w:rPr>
      </w:pPr>
    </w:p>
    <w:p w:rsidR="00735C46" w:rsidRPr="00916D67" w:rsidRDefault="00735C46" w:rsidP="00306E7C">
      <w:pPr>
        <w:spacing w:before="29" w:line="246" w:lineRule="auto"/>
        <w:ind w:left="1560" w:right="290" w:hanging="851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4.1.2.</w:t>
      </w:r>
      <w:r w:rsidRPr="00916D67">
        <w:rPr>
          <w:sz w:val="24"/>
          <w:szCs w:val="24"/>
          <w:lang w:val="hu-HU"/>
        </w:rPr>
        <w:tab/>
      </w:r>
      <w:r w:rsidRPr="00916D67">
        <w:rPr>
          <w:spacing w:val="1"/>
          <w:sz w:val="24"/>
          <w:szCs w:val="24"/>
          <w:u w:val="single" w:color="000000"/>
          <w:lang w:val="hu-HU"/>
        </w:rPr>
        <w:t>Érthetőség</w:t>
      </w:r>
      <w:r w:rsidRPr="00916D67">
        <w:rPr>
          <w:sz w:val="24"/>
          <w:szCs w:val="24"/>
          <w:lang w:val="hu-HU"/>
        </w:rPr>
        <w:t>:</w:t>
      </w:r>
      <w:r w:rsidRPr="00916D67">
        <w:rPr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Az</w:t>
      </w:r>
      <w:r w:rsidRPr="00916D67">
        <w:rPr>
          <w:spacing w:val="-1"/>
          <w:sz w:val="24"/>
          <w:szCs w:val="24"/>
          <w:lang w:val="hu-HU"/>
        </w:rPr>
        <w:t xml:space="preserve">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spacing w:val="-7"/>
          <w:sz w:val="24"/>
          <w:szCs w:val="24"/>
          <w:lang w:val="hu-HU"/>
        </w:rPr>
        <w:t xml:space="preserve">– figyelemmel a </w:t>
      </w:r>
      <w:hyperlink w:anchor="CélFelh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célzott felhasználókra</w:t>
        </w:r>
      </w:hyperlink>
      <w:r w:rsidRPr="00916D67">
        <w:rPr>
          <w:spacing w:val="-7"/>
          <w:sz w:val="24"/>
          <w:szCs w:val="24"/>
          <w:lang w:val="hu-HU"/>
        </w:rPr>
        <w:t xml:space="preserve"> – </w:t>
      </w:r>
      <w:r w:rsidRPr="00916D67">
        <w:rPr>
          <w:color w:val="000000"/>
          <w:sz w:val="24"/>
          <w:szCs w:val="24"/>
          <w:lang w:val="hu-HU"/>
        </w:rPr>
        <w:t xml:space="preserve">minden </w:t>
      </w:r>
      <w:hyperlink w:anchor="Kommunikáci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kommunikációt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világosan kell megszövegeznie, és a körülményeknek megfelelő nyelvezetet kell használnia</w:t>
      </w:r>
      <w:r w:rsidRPr="00916D67">
        <w:rPr>
          <w:color w:val="0031FE"/>
          <w:sz w:val="24"/>
          <w:szCs w:val="24"/>
          <w:lang w:val="hu-HU"/>
        </w:rPr>
        <w:t>.</w:t>
      </w:r>
    </w:p>
    <w:p w:rsidR="00735C46" w:rsidRPr="00916D67" w:rsidRDefault="00735C46" w:rsidP="00735C46">
      <w:pPr>
        <w:spacing w:before="11" w:line="200" w:lineRule="exact"/>
        <w:rPr>
          <w:lang w:val="hu-HU"/>
        </w:rPr>
      </w:pPr>
    </w:p>
    <w:p w:rsidR="00735C46" w:rsidRPr="00916D67" w:rsidRDefault="00735C46" w:rsidP="00306E7C">
      <w:pPr>
        <w:spacing w:before="29" w:line="246" w:lineRule="auto"/>
        <w:ind w:left="1560" w:right="290" w:hanging="851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4.1.3.</w:t>
      </w:r>
      <w:r w:rsidRPr="00916D67">
        <w:rPr>
          <w:sz w:val="24"/>
          <w:szCs w:val="24"/>
          <w:lang w:val="hu-HU"/>
        </w:rPr>
        <w:tab/>
      </w:r>
      <w:r w:rsidRPr="00916D67">
        <w:rPr>
          <w:sz w:val="24"/>
          <w:szCs w:val="24"/>
          <w:u w:val="single" w:color="000000"/>
          <w:lang w:val="hu-HU"/>
        </w:rPr>
        <w:t>A k</w:t>
      </w:r>
      <w:r w:rsidRPr="00916D67">
        <w:rPr>
          <w:spacing w:val="1"/>
          <w:sz w:val="24"/>
          <w:szCs w:val="24"/>
          <w:u w:val="single" w:color="000000"/>
          <w:lang w:val="hu-HU"/>
        </w:rPr>
        <w:t>ommunikáció időzítése</w:t>
      </w:r>
      <w:r w:rsidRPr="00916D67">
        <w:rPr>
          <w:sz w:val="24"/>
          <w:szCs w:val="24"/>
          <w:lang w:val="hu-HU"/>
        </w:rPr>
        <w:t>:</w:t>
      </w:r>
      <w:r w:rsidRPr="00916D67">
        <w:rPr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>Az</w:t>
      </w:r>
      <w:r w:rsidRPr="00916D67">
        <w:rPr>
          <w:spacing w:val="-1"/>
          <w:sz w:val="24"/>
          <w:szCs w:val="24"/>
          <w:lang w:val="hu-HU"/>
        </w:rPr>
        <w:t xml:space="preserve">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ésszerű időn belül kell kiadnia minden </w:t>
      </w:r>
      <w:hyperlink w:anchor="Kommunikáci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kommunikációt</w:t>
        </w:r>
      </w:hyperlink>
      <w:r w:rsidRPr="00916D67">
        <w:rPr>
          <w:color w:val="000000"/>
          <w:sz w:val="24"/>
          <w:szCs w:val="24"/>
          <w:lang w:val="hu-HU"/>
        </w:rPr>
        <w:t xml:space="preserve">. </w:t>
      </w:r>
      <w:proofErr w:type="gramStart"/>
      <w:r w:rsidRPr="00916D67">
        <w:rPr>
          <w:color w:val="000000"/>
          <w:sz w:val="24"/>
          <w:szCs w:val="24"/>
          <w:lang w:val="hu-HU"/>
        </w:rPr>
        <w:t>A</w:t>
      </w:r>
      <w:proofErr w:type="gramEnd"/>
      <w:r w:rsidRPr="00916D67">
        <w:rPr>
          <w:color w:val="000000"/>
          <w:sz w:val="24"/>
          <w:szCs w:val="24"/>
          <w:lang w:val="hu-HU"/>
        </w:rPr>
        <w:t xml:space="preserve"> </w:t>
      </w:r>
      <w:hyperlink w:anchor="Kommunikáci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kommunikáció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időzítésének meg kell felelnie a </w:t>
      </w:r>
      <w:hyperlink w:anchor="Megbíz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megbízóval</w:t>
        </w:r>
      </w:hyperlink>
      <w:r w:rsidRPr="00916D67">
        <w:rPr>
          <w:color w:val="000000"/>
          <w:sz w:val="24"/>
          <w:szCs w:val="24"/>
          <w:lang w:val="hu-HU"/>
        </w:rPr>
        <w:t xml:space="preserve"> esetlegesen kötött megállapodásoknak. Az időzítés meghatározásakor az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spacing w:val="-7"/>
          <w:sz w:val="24"/>
          <w:szCs w:val="24"/>
          <w:lang w:val="hu-HU"/>
        </w:rPr>
        <w:t>a</w:t>
      </w:r>
      <w:r w:rsidRPr="00916D67">
        <w:rPr>
          <w:color w:val="000000"/>
          <w:sz w:val="24"/>
          <w:szCs w:val="24"/>
          <w:lang w:val="hu-HU"/>
        </w:rPr>
        <w:t xml:space="preserve"> </w:t>
      </w:r>
      <w:hyperlink w:anchor="CélFelh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célzott felhasználók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igényeit figyelembe kell vennie.</w:t>
      </w:r>
    </w:p>
    <w:p w:rsidR="00735C46" w:rsidRPr="00916D67" w:rsidRDefault="00735C46" w:rsidP="00735C46">
      <w:pPr>
        <w:spacing w:before="11" w:line="200" w:lineRule="exact"/>
        <w:rPr>
          <w:lang w:val="hu-HU"/>
        </w:rPr>
      </w:pPr>
    </w:p>
    <w:p w:rsidR="00735C46" w:rsidRPr="00916D67" w:rsidRDefault="00735C46" w:rsidP="00735C46">
      <w:pPr>
        <w:spacing w:before="29" w:line="246" w:lineRule="auto"/>
        <w:ind w:left="1534" w:right="154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4.1.4.</w:t>
      </w:r>
      <w:r w:rsidRPr="00916D67">
        <w:rPr>
          <w:sz w:val="24"/>
          <w:szCs w:val="24"/>
          <w:lang w:val="hu-HU"/>
        </w:rPr>
        <w:tab/>
      </w:r>
      <w:r w:rsidRPr="00916D67">
        <w:rPr>
          <w:spacing w:val="-6"/>
          <w:sz w:val="24"/>
          <w:szCs w:val="24"/>
          <w:u w:val="single" w:color="000000"/>
          <w:lang w:val="hu-HU"/>
        </w:rPr>
        <w:t>Az aktuárius azonosíthatósága</w:t>
      </w:r>
      <w:r w:rsidRPr="00916D67">
        <w:rPr>
          <w:sz w:val="24"/>
          <w:szCs w:val="24"/>
          <w:lang w:val="hu-HU"/>
        </w:rPr>
        <w:t>:</w:t>
      </w:r>
      <w:r w:rsidRPr="00916D67">
        <w:rPr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A </w:t>
      </w:r>
      <w:hyperlink w:anchor="Kommunikáci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kommunikációból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egyértelműen megállapítható </w:t>
      </w:r>
      <w:proofErr w:type="gramStart"/>
      <w:r w:rsidRPr="00916D67">
        <w:rPr>
          <w:color w:val="000000"/>
          <w:sz w:val="24"/>
          <w:szCs w:val="24"/>
          <w:lang w:val="hu-HU"/>
        </w:rPr>
        <w:t>kell</w:t>
      </w:r>
      <w:proofErr w:type="gramEnd"/>
      <w:r w:rsidRPr="00916D67">
        <w:rPr>
          <w:color w:val="000000"/>
          <w:sz w:val="24"/>
          <w:szCs w:val="24"/>
          <w:lang w:val="hu-HU"/>
        </w:rPr>
        <w:t xml:space="preserve"> legyen az azt kiadó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z w:val="24"/>
          <w:szCs w:val="24"/>
          <w:lang w:val="hu-HU"/>
        </w:rPr>
        <w:t xml:space="preserve">. </w:t>
      </w:r>
      <w:r w:rsidRPr="00916D67">
        <w:rPr>
          <w:color w:val="000000"/>
          <w:spacing w:val="1"/>
          <w:sz w:val="24"/>
          <w:szCs w:val="24"/>
          <w:lang w:val="hu-HU"/>
        </w:rPr>
        <w:t xml:space="preserve">Amikor </w:t>
      </w:r>
      <w:r w:rsidRPr="00916D67">
        <w:rPr>
          <w:color w:val="000000"/>
          <w:sz w:val="24"/>
          <w:szCs w:val="24"/>
          <w:lang w:val="hu-HU"/>
        </w:rPr>
        <w:t xml:space="preserve">két vagy több személy közösen ad ki olyan </w:t>
      </w:r>
      <w:hyperlink w:anchor="Kommunikáci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kommunikációt</w:t>
        </w:r>
      </w:hyperlink>
      <w:r w:rsidRPr="00916D67">
        <w:rPr>
          <w:color w:val="000000"/>
          <w:sz w:val="24"/>
          <w:szCs w:val="24"/>
          <w:lang w:val="hu-HU"/>
        </w:rPr>
        <w:t xml:space="preserve">,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amely legalább részben aktuáriusi jellegű, a </w:t>
      </w:r>
      <w:hyperlink w:anchor="Kommunikáci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kommunikációból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megállapítható kell legyen minden felelős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z w:val="24"/>
          <w:szCs w:val="24"/>
          <w:lang w:val="hu-HU"/>
        </w:rPr>
        <w:t xml:space="preserve">, kivéve, ha ezt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aktuáriusok</w:t>
        </w:r>
        <w:proofErr w:type="spellEnd"/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nem tartják megfelelőnek. Feltüntethető a </w:t>
      </w:r>
      <w:hyperlink w:anchor="Kommunikáció" w:history="1">
        <w:r w:rsidRPr="00916D67">
          <w:rPr>
            <w:rStyle w:val="Hyperlink"/>
            <w:sz w:val="24"/>
            <w:szCs w:val="24"/>
            <w:lang w:val="hu-HU"/>
          </w:rPr>
          <w:t>kommunikációban</w:t>
        </w:r>
      </w:hyperlink>
      <w:r w:rsidRPr="00916D67">
        <w:rPr>
          <w:color w:val="000000"/>
          <w:sz w:val="24"/>
          <w:szCs w:val="24"/>
          <w:lang w:val="hu-HU"/>
        </w:rPr>
        <w:t xml:space="preserve"> annak a szervezetnek a neve is, amelynek az egyes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aktuáriusok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spacing w:val="-7"/>
          <w:sz w:val="24"/>
          <w:szCs w:val="24"/>
          <w:lang w:val="hu-HU"/>
        </w:rPr>
        <w:t>a tagjai</w:t>
      </w:r>
      <w:r w:rsidRPr="00916D67">
        <w:rPr>
          <w:color w:val="000000"/>
          <w:sz w:val="24"/>
          <w:szCs w:val="24"/>
          <w:lang w:val="hu-HU"/>
        </w:rPr>
        <w:t xml:space="preserve">, de ennek feltüntetése nem érinti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felelősségét</w:t>
      </w:r>
      <w:r w:rsidRPr="00916D67">
        <w:rPr>
          <w:color w:val="000000"/>
          <w:sz w:val="24"/>
          <w:szCs w:val="24"/>
          <w:lang w:val="hu-HU"/>
        </w:rPr>
        <w:t xml:space="preserve">. Az egyes </w:t>
      </w:r>
      <w:hyperlink w:anchor="Kommunikáci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kommunikációkban</w:t>
        </w:r>
      </w:hyperlink>
      <w:r w:rsidRPr="00916D67">
        <w:rPr>
          <w:spacing w:val="-1"/>
          <w:sz w:val="24"/>
          <w:szCs w:val="24"/>
          <w:lang w:val="hu-HU"/>
        </w:rPr>
        <w:t xml:space="preserve"> – kivéve, ha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spacing w:val="-1"/>
          <w:sz w:val="24"/>
          <w:szCs w:val="24"/>
          <w:lang w:val="hu-HU"/>
        </w:rPr>
        <w:t xml:space="preserve"> ezt nem tartja megfelelőnek –</w:t>
      </w:r>
      <w:r w:rsidRPr="00916D67">
        <w:rPr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jelezni kell azt is, hogy milyen mértékben és hogyan szerezhető kiegészítő információ és magyarázat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aktuáriustól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vagy másik féltől.</w:t>
      </w:r>
    </w:p>
    <w:p w:rsidR="00735C46" w:rsidRPr="00916D67" w:rsidRDefault="00735C46" w:rsidP="00735C46">
      <w:pPr>
        <w:spacing w:before="16" w:line="200" w:lineRule="exact"/>
        <w:rPr>
          <w:lang w:val="hu-HU"/>
        </w:rPr>
      </w:pPr>
    </w:p>
    <w:p w:rsidR="00735C46" w:rsidRPr="00916D67" w:rsidRDefault="00735C46" w:rsidP="00306E7C">
      <w:pPr>
        <w:spacing w:line="246" w:lineRule="auto"/>
        <w:ind w:left="709" w:right="441" w:hanging="567"/>
        <w:rPr>
          <w:sz w:val="24"/>
          <w:szCs w:val="24"/>
          <w:lang w:val="hu-HU"/>
        </w:rPr>
      </w:pPr>
      <w:bookmarkStart w:id="57" w:name="_Toc379371257"/>
      <w:bookmarkStart w:id="58" w:name="_Toc385239509"/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>4.2.</w:t>
      </w:r>
      <w:r w:rsidRPr="00916D67">
        <w:rPr>
          <w:rStyle w:val="Heading2Char"/>
          <w:rFonts w:ascii="Times New Roman" w:hAnsi="Times New Roman" w:cs="Times New Roman"/>
          <w:i w:val="0"/>
          <w:sz w:val="24"/>
          <w:szCs w:val="24"/>
          <w:lang w:val="hu-HU"/>
        </w:rPr>
        <w:tab/>
        <w:t>Jelentés</w:t>
      </w:r>
      <w:bookmarkEnd w:id="57"/>
      <w:bookmarkEnd w:id="58"/>
      <w:r w:rsidRPr="00916D67">
        <w:rPr>
          <w:b/>
          <w:spacing w:val="-1"/>
          <w:sz w:val="24"/>
          <w:szCs w:val="24"/>
          <w:lang w:val="hu-HU"/>
        </w:rPr>
        <w:t xml:space="preserve"> </w:t>
      </w:r>
      <w:r w:rsidRPr="00916D67">
        <w:rPr>
          <w:sz w:val="24"/>
          <w:szCs w:val="24"/>
          <w:lang w:val="hu-HU"/>
        </w:rPr>
        <w:t xml:space="preserve">–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jelentést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spacing w:val="-7"/>
          <w:sz w:val="24"/>
          <w:szCs w:val="24"/>
          <w:lang w:val="hu-HU"/>
        </w:rPr>
        <w:t>kell</w:t>
      </w:r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készítenie, </w:t>
      </w:r>
      <w:proofErr w:type="gramStart"/>
      <w:r w:rsidRPr="00916D67">
        <w:rPr>
          <w:color w:val="000000"/>
          <w:sz w:val="24"/>
          <w:szCs w:val="24"/>
          <w:lang w:val="hu-HU"/>
        </w:rPr>
        <w:t>kivéve</w:t>
      </w:r>
      <w:proofErr w:type="gramEnd"/>
      <w:r w:rsidRPr="00916D67">
        <w:rPr>
          <w:color w:val="000000"/>
          <w:sz w:val="24"/>
          <w:szCs w:val="24"/>
          <w:lang w:val="hu-HU"/>
        </w:rPr>
        <w:t xml:space="preserve"> ha a </w:t>
      </w:r>
      <w:hyperlink w:anchor="CélFelh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célzott felhasználók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más módon is megfelelő tájékoztatást kaphatnak az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eredményéről (beleértve az eredmények megértéséhez szükséges háttér-információhoz történő hozzáférést is)</w:t>
      </w:r>
      <w:r w:rsidRPr="00916D67">
        <w:rPr>
          <w:color w:val="000000"/>
          <w:sz w:val="24"/>
          <w:szCs w:val="24"/>
          <w:lang w:val="hu-HU"/>
        </w:rPr>
        <w:t xml:space="preserve">.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olyan részletezettséggel kell megadnia az információkat, hogy az adott szakterületen képesítéssel rendelkező más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objektíven megítélhesse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z w:val="24"/>
          <w:szCs w:val="24"/>
          <w:lang w:val="hu-HU"/>
        </w:rPr>
        <w:t xml:space="preserve"> </w:t>
      </w:r>
      <w:hyperlink w:anchor="Munka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munkájának</w:t>
        </w:r>
      </w:hyperlink>
      <w:r w:rsidRPr="00916D67">
        <w:rPr>
          <w:color w:val="000000"/>
          <w:sz w:val="24"/>
          <w:szCs w:val="24"/>
          <w:lang w:val="hu-HU"/>
        </w:rPr>
        <w:t xml:space="preserve"> elfogadhatóságát.</w:t>
      </w:r>
    </w:p>
    <w:p w:rsidR="00735C46" w:rsidRPr="00916D67" w:rsidRDefault="00735C46" w:rsidP="00735C46">
      <w:pPr>
        <w:spacing w:before="11" w:line="200" w:lineRule="exact"/>
        <w:rPr>
          <w:lang w:val="hu-HU"/>
        </w:rPr>
      </w:pPr>
    </w:p>
    <w:p w:rsidR="00735C46" w:rsidRPr="00916D67" w:rsidRDefault="00735C46" w:rsidP="00306E7C">
      <w:pPr>
        <w:spacing w:before="29" w:line="246" w:lineRule="auto"/>
        <w:ind w:left="1534" w:right="154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4.2.1.    </w:t>
      </w:r>
      <w:r w:rsidRPr="00916D67">
        <w:rPr>
          <w:spacing w:val="12"/>
          <w:sz w:val="24"/>
          <w:szCs w:val="24"/>
          <w:lang w:val="hu-HU"/>
        </w:rPr>
        <w:t xml:space="preserve"> </w:t>
      </w:r>
      <w:r w:rsidRPr="00916D67">
        <w:rPr>
          <w:spacing w:val="1"/>
          <w:sz w:val="24"/>
          <w:szCs w:val="24"/>
          <w:u w:val="single" w:color="000000"/>
          <w:lang w:val="hu-HU"/>
        </w:rPr>
        <w:t>Tartalom:</w:t>
      </w:r>
      <w:r w:rsidRPr="00916D67">
        <w:rPr>
          <w:sz w:val="24"/>
          <w:szCs w:val="24"/>
          <w:lang w:val="hu-HU"/>
        </w:rPr>
        <w:t xml:space="preserve"> A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jelentésben</w:t>
        </w:r>
      </w:hyperlink>
      <w:r w:rsidRPr="00916D67">
        <w:rPr>
          <w:color w:val="000000"/>
          <w:sz w:val="24"/>
          <w:szCs w:val="24"/>
          <w:lang w:val="hu-HU"/>
        </w:rPr>
        <w:t xml:space="preserve"> – amennyiben értelmezhető – az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a következőket szerepeltesse:</w:t>
      </w:r>
    </w:p>
    <w:p w:rsidR="00735C46" w:rsidRPr="00916D67" w:rsidRDefault="00735C46" w:rsidP="00735C46">
      <w:pPr>
        <w:spacing w:before="7" w:line="180" w:lineRule="exact"/>
        <w:rPr>
          <w:sz w:val="18"/>
          <w:szCs w:val="18"/>
          <w:lang w:val="hu-HU"/>
        </w:rPr>
      </w:pPr>
    </w:p>
    <w:p w:rsidR="00735C46" w:rsidRPr="00916D67" w:rsidRDefault="00735C46" w:rsidP="00735C46">
      <w:pPr>
        <w:pStyle w:val="ListParagraph"/>
        <w:numPr>
          <w:ilvl w:val="0"/>
          <w:numId w:val="32"/>
        </w:numPr>
        <w:ind w:left="2127" w:hanging="567"/>
        <w:rPr>
          <w:sz w:val="24"/>
          <w:szCs w:val="24"/>
          <w:lang w:val="hu-HU"/>
        </w:rPr>
      </w:pPr>
      <w:r w:rsidRPr="00916D67">
        <w:rPr>
          <w:spacing w:val="41"/>
          <w:sz w:val="24"/>
          <w:szCs w:val="24"/>
          <w:lang w:val="hu-HU"/>
        </w:rPr>
        <w:t>A</w:t>
      </w:r>
      <w:r w:rsidRPr="00916D67">
        <w:rPr>
          <w:sz w:val="24"/>
          <w:szCs w:val="24"/>
          <w:lang w:val="hu-HU"/>
        </w:rPr>
        <w:t xml:space="preserve">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</w:t>
        </w:r>
      </w:hyperlink>
      <w:r w:rsidRPr="00916D67">
        <w:rPr>
          <w:sz w:val="24"/>
          <w:szCs w:val="24"/>
          <w:lang w:val="hu-HU"/>
        </w:rPr>
        <w:t xml:space="preserve"> hatókörét és célzott felhasználási területét</w:t>
      </w:r>
      <w:r w:rsidRPr="00916D67">
        <w:rPr>
          <w:color w:val="000000"/>
          <w:sz w:val="24"/>
          <w:szCs w:val="24"/>
          <w:lang w:val="hu-HU"/>
        </w:rPr>
        <w:t>;</w:t>
      </w:r>
    </w:p>
    <w:p w:rsidR="00735C46" w:rsidRPr="00916D67" w:rsidRDefault="00735C46" w:rsidP="00735C46">
      <w:pPr>
        <w:spacing w:before="7" w:line="120" w:lineRule="exact"/>
        <w:ind w:left="2127" w:hanging="567"/>
        <w:rPr>
          <w:sz w:val="12"/>
          <w:szCs w:val="12"/>
          <w:lang w:val="hu-HU"/>
        </w:rPr>
      </w:pPr>
    </w:p>
    <w:p w:rsidR="00735C46" w:rsidRPr="00916D67" w:rsidRDefault="00735C46" w:rsidP="00735C46">
      <w:pPr>
        <w:pStyle w:val="ListParagraph"/>
        <w:numPr>
          <w:ilvl w:val="0"/>
          <w:numId w:val="32"/>
        </w:numPr>
        <w:spacing w:line="246" w:lineRule="auto"/>
        <w:ind w:left="2127" w:right="565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 </w:t>
      </w:r>
      <w:hyperlink w:anchor="AktSzolg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aktuáriusi szolgáltatások</w:t>
        </w:r>
      </w:hyperlink>
      <w:r w:rsidRPr="00916D67">
        <w:rPr>
          <w:color w:val="000000"/>
          <w:sz w:val="24"/>
          <w:szCs w:val="24"/>
          <w:lang w:val="hu-HU"/>
        </w:rPr>
        <w:t xml:space="preserve"> eredményét, beleértve az eredmények esetleges változékonyságát is;</w:t>
      </w:r>
    </w:p>
    <w:p w:rsidR="00735C46" w:rsidRPr="00916D67" w:rsidRDefault="00735C46" w:rsidP="00735C46">
      <w:pPr>
        <w:spacing w:line="120" w:lineRule="exact"/>
        <w:ind w:left="2127" w:hanging="567"/>
        <w:rPr>
          <w:sz w:val="12"/>
          <w:szCs w:val="12"/>
          <w:lang w:val="hu-HU"/>
        </w:rPr>
      </w:pPr>
    </w:p>
    <w:p w:rsidR="00735C46" w:rsidRPr="00916D67" w:rsidRDefault="00735C46" w:rsidP="00735C46">
      <w:pPr>
        <w:pStyle w:val="ListParagraph"/>
        <w:numPr>
          <w:ilvl w:val="0"/>
          <w:numId w:val="32"/>
        </w:numPr>
        <w:ind w:left="2127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 módszertant, a </w:t>
      </w:r>
      <w:r w:rsidRPr="00916D67">
        <w:rPr>
          <w:spacing w:val="-1"/>
          <w:sz w:val="24"/>
          <w:szCs w:val="24"/>
          <w:lang w:val="hu-HU"/>
        </w:rPr>
        <w:t>feltételezéseket és a felhasznált adatokat</w:t>
      </w:r>
      <w:r w:rsidRPr="00916D67">
        <w:rPr>
          <w:sz w:val="24"/>
          <w:szCs w:val="24"/>
          <w:lang w:val="hu-HU"/>
        </w:rPr>
        <w:t>;</w:t>
      </w:r>
    </w:p>
    <w:p w:rsidR="00735C46" w:rsidRPr="00916D67" w:rsidRDefault="00735C46" w:rsidP="00735C46">
      <w:pPr>
        <w:spacing w:before="7" w:line="120" w:lineRule="exact"/>
        <w:ind w:left="2127" w:hanging="567"/>
        <w:rPr>
          <w:sz w:val="12"/>
          <w:szCs w:val="12"/>
          <w:lang w:val="hu-HU"/>
        </w:rPr>
      </w:pPr>
    </w:p>
    <w:p w:rsidR="00735C46" w:rsidRPr="00916D67" w:rsidRDefault="00735C46" w:rsidP="00735C46">
      <w:pPr>
        <w:pStyle w:val="ListParagraph"/>
        <w:numPr>
          <w:ilvl w:val="0"/>
          <w:numId w:val="32"/>
        </w:numPr>
        <w:ind w:left="2127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</w:t>
        </w:r>
      </w:hyperlink>
      <w:r w:rsidRPr="00916D67">
        <w:rPr>
          <w:sz w:val="24"/>
          <w:szCs w:val="24"/>
          <w:lang w:val="hu-HU"/>
        </w:rPr>
        <w:t xml:space="preserve"> terjeszthetőségére vonatkozó bármely korlátozást;</w:t>
      </w:r>
    </w:p>
    <w:p w:rsidR="00735C46" w:rsidRPr="00916D67" w:rsidRDefault="00735C46" w:rsidP="00735C46">
      <w:pPr>
        <w:spacing w:before="7" w:line="120" w:lineRule="exact"/>
        <w:ind w:left="2127" w:hanging="567"/>
        <w:rPr>
          <w:sz w:val="12"/>
          <w:szCs w:val="12"/>
          <w:lang w:val="hu-HU"/>
        </w:rPr>
      </w:pPr>
    </w:p>
    <w:p w:rsidR="00735C46" w:rsidRPr="00916D67" w:rsidRDefault="00735C46" w:rsidP="00735C46">
      <w:pPr>
        <w:pStyle w:val="ListParagraph"/>
        <w:numPr>
          <w:ilvl w:val="0"/>
          <w:numId w:val="32"/>
        </w:numPr>
        <w:ind w:left="2127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A</w:t>
      </w:r>
      <w:r w:rsidRPr="00916D67">
        <w:rPr>
          <w:spacing w:val="-1"/>
          <w:sz w:val="24"/>
          <w:szCs w:val="24"/>
          <w:lang w:val="hu-HU"/>
        </w:rPr>
        <w:t xml:space="preserve">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</w:t>
        </w:r>
      </w:hyperlink>
      <w:r w:rsidRPr="00916D67">
        <w:rPr>
          <w:color w:val="000000"/>
          <w:sz w:val="24"/>
          <w:szCs w:val="24"/>
          <w:lang w:val="hu-HU"/>
        </w:rPr>
        <w:t xml:space="preserve"> dátumát; és</w:t>
      </w:r>
    </w:p>
    <w:p w:rsidR="00735C46" w:rsidRPr="00916D67" w:rsidRDefault="00735C46" w:rsidP="00735C46">
      <w:pPr>
        <w:spacing w:before="7" w:line="120" w:lineRule="exact"/>
        <w:ind w:left="2127" w:hanging="567"/>
        <w:rPr>
          <w:sz w:val="12"/>
          <w:szCs w:val="12"/>
          <w:lang w:val="hu-HU"/>
        </w:rPr>
      </w:pPr>
    </w:p>
    <w:p w:rsidR="00735C46" w:rsidRPr="00916D67" w:rsidRDefault="00735C46" w:rsidP="00306E7C">
      <w:pPr>
        <w:pStyle w:val="ListParagraph"/>
        <w:numPr>
          <w:ilvl w:val="0"/>
          <w:numId w:val="32"/>
        </w:numPr>
        <w:ind w:left="2127" w:hanging="567"/>
        <w:rPr>
          <w:sz w:val="24"/>
          <w:szCs w:val="24"/>
          <w:lang w:val="hu-HU"/>
        </w:rPr>
      </w:pPr>
      <w:r w:rsidRPr="00916D67">
        <w:rPr>
          <w:spacing w:val="-6"/>
          <w:position w:val="-1"/>
          <w:sz w:val="24"/>
          <w:szCs w:val="24"/>
          <w:lang w:val="hu-HU"/>
        </w:rPr>
        <w:t xml:space="preserve">A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</w:t>
        </w:r>
      </w:hyperlink>
      <w:r w:rsidRPr="00916D67">
        <w:rPr>
          <w:color w:val="000000"/>
          <w:position w:val="-1"/>
          <w:sz w:val="24"/>
          <w:szCs w:val="24"/>
          <w:lang w:val="hu-HU"/>
        </w:rPr>
        <w:t xml:space="preserve"> szerzőire vonatkozó információt.</w:t>
      </w:r>
    </w:p>
    <w:p w:rsidR="00735C46" w:rsidRPr="00916D67" w:rsidRDefault="00735C46" w:rsidP="00735C46">
      <w:pPr>
        <w:spacing w:before="3" w:line="220" w:lineRule="exact"/>
        <w:rPr>
          <w:sz w:val="22"/>
          <w:szCs w:val="22"/>
          <w:lang w:val="hu-HU"/>
        </w:rPr>
      </w:pPr>
    </w:p>
    <w:p w:rsidR="00735C46" w:rsidRPr="00916D67" w:rsidRDefault="00735C46" w:rsidP="00306E7C">
      <w:pPr>
        <w:spacing w:before="29" w:line="246" w:lineRule="auto"/>
        <w:ind w:left="1534" w:right="154" w:hanging="852"/>
        <w:rPr>
          <w:color w:val="000000"/>
          <w:sz w:val="24"/>
          <w:szCs w:val="24"/>
          <w:lang w:val="hu-HU"/>
        </w:rPr>
        <w:sectPr w:rsidR="00735C46" w:rsidRPr="00916D67">
          <w:pgSz w:w="11920" w:h="16860"/>
          <w:pgMar w:top="940" w:right="1020" w:bottom="280" w:left="1020" w:header="719" w:footer="740" w:gutter="0"/>
          <w:cols w:space="708"/>
        </w:sectPr>
      </w:pPr>
      <w:r w:rsidRPr="00916D67">
        <w:rPr>
          <w:sz w:val="24"/>
          <w:szCs w:val="24"/>
          <w:lang w:val="hu-HU"/>
        </w:rPr>
        <w:t>4.2.2.</w:t>
      </w:r>
      <w:r w:rsidRPr="00916D67">
        <w:rPr>
          <w:sz w:val="24"/>
          <w:szCs w:val="24"/>
          <w:lang w:val="hu-HU"/>
        </w:rPr>
        <w:tab/>
      </w:r>
      <w:r w:rsidRPr="00916D67">
        <w:rPr>
          <w:sz w:val="24"/>
          <w:szCs w:val="24"/>
          <w:u w:val="single" w:color="000000"/>
          <w:lang w:val="hu-HU"/>
        </w:rPr>
        <w:t>Közzététel</w:t>
      </w:r>
      <w:r w:rsidRPr="00916D67">
        <w:rPr>
          <w:sz w:val="24"/>
          <w:szCs w:val="24"/>
          <w:lang w:val="hu-HU"/>
        </w:rPr>
        <w:t>:</w:t>
      </w:r>
      <w:r w:rsidRPr="00916D67">
        <w:rPr>
          <w:spacing w:val="-1"/>
          <w:sz w:val="24"/>
          <w:szCs w:val="24"/>
          <w:lang w:val="hu-HU"/>
        </w:rPr>
        <w:t xml:space="preserve"> A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jelentésben</w:t>
        </w:r>
      </w:hyperlink>
      <w:r w:rsidRPr="00916D67">
        <w:rPr>
          <w:color w:val="000000"/>
          <w:sz w:val="24"/>
          <w:szCs w:val="24"/>
          <w:lang w:val="hu-HU"/>
        </w:rPr>
        <w:t xml:space="preserve"> –</w:t>
      </w:r>
      <w:r w:rsidRPr="00916D67">
        <w:rPr>
          <w:spacing w:val="-1"/>
          <w:sz w:val="24"/>
          <w:szCs w:val="24"/>
          <w:lang w:val="hu-HU"/>
        </w:rPr>
        <w:t xml:space="preserve"> amennyiben értelmezhető</w:t>
      </w:r>
      <w:r w:rsidRPr="00916D67">
        <w:rPr>
          <w:color w:val="000000"/>
          <w:sz w:val="24"/>
          <w:szCs w:val="24"/>
          <w:lang w:val="hu-HU"/>
        </w:rPr>
        <w:t xml:space="preserve"> – az azt kiadó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a következőket kell közzétennie</w:t>
      </w:r>
      <w:r w:rsidRPr="00916D67">
        <w:rPr>
          <w:color w:val="000000"/>
          <w:spacing w:val="-1"/>
          <w:sz w:val="24"/>
          <w:szCs w:val="24"/>
          <w:lang w:val="hu-HU"/>
        </w:rPr>
        <w:t>:</w:t>
      </w:r>
    </w:p>
    <w:p w:rsidR="00735C46" w:rsidRPr="00916D67" w:rsidRDefault="00735C46" w:rsidP="00735C46">
      <w:pPr>
        <w:spacing w:before="9" w:line="140" w:lineRule="exact"/>
        <w:rPr>
          <w:sz w:val="14"/>
          <w:szCs w:val="14"/>
          <w:lang w:val="hu-HU"/>
        </w:rPr>
      </w:pPr>
    </w:p>
    <w:p w:rsidR="00735C46" w:rsidRPr="00916D67" w:rsidRDefault="00735C46" w:rsidP="005C1496">
      <w:pPr>
        <w:pStyle w:val="ListParagraph"/>
        <w:numPr>
          <w:ilvl w:val="0"/>
          <w:numId w:val="30"/>
        </w:numPr>
        <w:spacing w:before="29"/>
        <w:ind w:left="2127" w:hanging="567"/>
        <w:rPr>
          <w:sz w:val="24"/>
          <w:szCs w:val="24"/>
          <w:lang w:val="hu-HU"/>
        </w:rPr>
      </w:pPr>
      <w:r w:rsidRPr="00916D67">
        <w:rPr>
          <w:spacing w:val="-7"/>
          <w:sz w:val="24"/>
          <w:szCs w:val="24"/>
          <w:lang w:val="hu-HU"/>
        </w:rPr>
        <w:t xml:space="preserve">A jelen </w:t>
      </w:r>
      <w:r w:rsidR="00474770" w:rsidRPr="00916D67">
        <w:rPr>
          <w:spacing w:val="-6"/>
          <w:sz w:val="24"/>
          <w:szCs w:val="24"/>
          <w:lang w:val="hu-HU"/>
        </w:rPr>
        <w:t>SZABVÁNY</w:t>
      </w:r>
      <w:r w:rsidRPr="00916D67">
        <w:rPr>
          <w:spacing w:val="-7"/>
          <w:sz w:val="24"/>
          <w:szCs w:val="24"/>
          <w:lang w:val="hu-HU"/>
        </w:rPr>
        <w:t xml:space="preserve"> iránymutatásaitól való bármilyen lényeges eltérést</w:t>
      </w:r>
      <w:r w:rsidRPr="00916D67">
        <w:rPr>
          <w:spacing w:val="1"/>
          <w:sz w:val="24"/>
          <w:szCs w:val="24"/>
          <w:lang w:val="hu-HU"/>
        </w:rPr>
        <w:t xml:space="preserve"> </w:t>
      </w:r>
      <w:r w:rsidRPr="00916D67">
        <w:rPr>
          <w:spacing w:val="-1"/>
          <w:sz w:val="24"/>
          <w:szCs w:val="24"/>
          <w:lang w:val="hu-HU"/>
        </w:rPr>
        <w:t>(</w:t>
      </w:r>
      <w:r w:rsidRPr="00916D67">
        <w:rPr>
          <w:sz w:val="24"/>
          <w:szCs w:val="24"/>
          <w:lang w:val="hu-HU"/>
        </w:rPr>
        <w:t>1.3</w:t>
      </w:r>
      <w:r w:rsidRPr="00916D67">
        <w:rPr>
          <w:spacing w:val="-1"/>
          <w:sz w:val="24"/>
          <w:szCs w:val="24"/>
          <w:lang w:val="hu-HU"/>
        </w:rPr>
        <w:t>);</w:t>
      </w:r>
    </w:p>
    <w:p w:rsidR="005C1496" w:rsidRPr="00916D67" w:rsidRDefault="005C1496" w:rsidP="005C1496">
      <w:pPr>
        <w:spacing w:before="29"/>
        <w:ind w:left="1560"/>
        <w:rPr>
          <w:sz w:val="24"/>
          <w:szCs w:val="24"/>
          <w:lang w:val="hu-HU"/>
        </w:rPr>
      </w:pPr>
    </w:p>
    <w:p w:rsidR="005C1496" w:rsidRPr="00916D67" w:rsidRDefault="005C1496" w:rsidP="005C1496">
      <w:pPr>
        <w:pStyle w:val="ListParagraph"/>
        <w:numPr>
          <w:ilvl w:val="0"/>
          <w:numId w:val="30"/>
        </w:numPr>
        <w:spacing w:before="29"/>
        <w:ind w:left="2127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Olyan, másik fél által előállított információ felhasználását, amelyért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sz w:val="24"/>
          <w:szCs w:val="24"/>
          <w:lang w:val="hu-HU"/>
        </w:rPr>
        <w:t xml:space="preserve"> nem vállalja a felelősséget</w:t>
      </w:r>
      <w:r w:rsidRPr="00916D67">
        <w:rPr>
          <w:color w:val="000000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(</w:t>
      </w:r>
      <w:r w:rsidRPr="00916D67">
        <w:rPr>
          <w:color w:val="000000"/>
          <w:sz w:val="24"/>
          <w:szCs w:val="24"/>
          <w:lang w:val="hu-HU"/>
        </w:rPr>
        <w:t>3.3.3</w:t>
      </w:r>
      <w:r w:rsidRPr="00916D67">
        <w:rPr>
          <w:color w:val="000000"/>
          <w:spacing w:val="-1"/>
          <w:sz w:val="24"/>
          <w:szCs w:val="24"/>
          <w:lang w:val="hu-HU"/>
        </w:rPr>
        <w:t>)</w:t>
      </w:r>
      <w:r w:rsidRPr="00916D67">
        <w:rPr>
          <w:color w:val="000000"/>
          <w:sz w:val="24"/>
          <w:szCs w:val="24"/>
          <w:lang w:val="hu-HU"/>
        </w:rPr>
        <w:t>;</w:t>
      </w:r>
    </w:p>
    <w:p w:rsidR="00735C46" w:rsidRPr="00916D67" w:rsidRDefault="00735C46" w:rsidP="00735C46">
      <w:pPr>
        <w:spacing w:before="7" w:line="240" w:lineRule="exact"/>
        <w:rPr>
          <w:sz w:val="24"/>
          <w:szCs w:val="24"/>
          <w:lang w:val="hu-HU"/>
        </w:rPr>
      </w:pPr>
    </w:p>
    <w:p w:rsidR="00735C46" w:rsidRPr="00916D67" w:rsidRDefault="00735C46" w:rsidP="005C1496">
      <w:pPr>
        <w:pStyle w:val="ListParagraph"/>
        <w:numPr>
          <w:ilvl w:val="0"/>
          <w:numId w:val="30"/>
        </w:numPr>
        <w:ind w:left="2127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Minden adatmódosítást, </w:t>
      </w:r>
      <w:proofErr w:type="spellStart"/>
      <w:r w:rsidRPr="00916D67">
        <w:rPr>
          <w:sz w:val="24"/>
          <w:szCs w:val="24"/>
          <w:lang w:val="hu-HU"/>
        </w:rPr>
        <w:t>validálást</w:t>
      </w:r>
      <w:proofErr w:type="spellEnd"/>
      <w:r w:rsidRPr="00916D67">
        <w:rPr>
          <w:sz w:val="24"/>
          <w:szCs w:val="24"/>
          <w:lang w:val="hu-HU"/>
        </w:rPr>
        <w:t xml:space="preserve"> és adathiányt </w:t>
      </w:r>
      <w:r w:rsidRPr="00916D67">
        <w:rPr>
          <w:spacing w:val="-1"/>
          <w:sz w:val="24"/>
          <w:szCs w:val="24"/>
          <w:lang w:val="hu-HU"/>
        </w:rPr>
        <w:t>(</w:t>
      </w:r>
      <w:r w:rsidRPr="00916D67">
        <w:rPr>
          <w:sz w:val="24"/>
          <w:szCs w:val="24"/>
          <w:lang w:val="hu-HU"/>
        </w:rPr>
        <w:t>3.5</w:t>
      </w:r>
      <w:r w:rsidRPr="00916D67">
        <w:rPr>
          <w:spacing w:val="-1"/>
          <w:sz w:val="24"/>
          <w:szCs w:val="24"/>
          <w:lang w:val="hu-HU"/>
        </w:rPr>
        <w:t>)</w:t>
      </w:r>
      <w:r w:rsidRPr="00916D67">
        <w:rPr>
          <w:sz w:val="24"/>
          <w:szCs w:val="24"/>
          <w:lang w:val="hu-HU"/>
        </w:rPr>
        <w:t>;</w:t>
      </w:r>
    </w:p>
    <w:p w:rsidR="005C1496" w:rsidRPr="00916D67" w:rsidRDefault="005C1496" w:rsidP="005C1496">
      <w:pPr>
        <w:pStyle w:val="ListParagraph"/>
        <w:rPr>
          <w:sz w:val="24"/>
          <w:szCs w:val="24"/>
          <w:lang w:val="hu-HU"/>
        </w:rPr>
      </w:pPr>
    </w:p>
    <w:p w:rsidR="005C1496" w:rsidRPr="00916D67" w:rsidRDefault="005C1496" w:rsidP="005C1496">
      <w:pPr>
        <w:pStyle w:val="ListParagraph"/>
        <w:numPr>
          <w:ilvl w:val="0"/>
          <w:numId w:val="30"/>
        </w:numPr>
        <w:ind w:left="2127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értékelését az általa felhasznált információban rejlő bizonytalanságról (</w:t>
      </w:r>
      <w:r w:rsidRPr="00916D67">
        <w:rPr>
          <w:color w:val="000000"/>
          <w:sz w:val="24"/>
          <w:szCs w:val="24"/>
          <w:lang w:val="hu-HU"/>
        </w:rPr>
        <w:t>3.5.4</w:t>
      </w:r>
      <w:proofErr w:type="gramStart"/>
      <w:r w:rsidRPr="00916D67">
        <w:rPr>
          <w:color w:val="000000"/>
          <w:sz w:val="24"/>
          <w:szCs w:val="24"/>
          <w:lang w:val="hu-HU"/>
        </w:rPr>
        <w:t>.</w:t>
      </w:r>
      <w:r w:rsidRPr="00916D67">
        <w:rPr>
          <w:color w:val="000000"/>
          <w:spacing w:val="-1"/>
          <w:sz w:val="24"/>
          <w:szCs w:val="24"/>
          <w:lang w:val="hu-HU"/>
        </w:rPr>
        <w:t>c</w:t>
      </w:r>
      <w:proofErr w:type="gramEnd"/>
      <w:r w:rsidRPr="00916D67">
        <w:rPr>
          <w:color w:val="000000"/>
          <w:spacing w:val="-1"/>
          <w:sz w:val="24"/>
          <w:szCs w:val="24"/>
          <w:lang w:val="hu-HU"/>
        </w:rPr>
        <w:t>)</w:t>
      </w:r>
      <w:r w:rsidRPr="00916D67">
        <w:rPr>
          <w:color w:val="000000"/>
          <w:sz w:val="24"/>
          <w:szCs w:val="24"/>
          <w:lang w:val="hu-HU"/>
        </w:rPr>
        <w:t>;</w:t>
      </w:r>
    </w:p>
    <w:p w:rsidR="00735C46" w:rsidRPr="00916D67" w:rsidRDefault="00735C46" w:rsidP="005C1496">
      <w:pPr>
        <w:spacing w:before="7" w:line="240" w:lineRule="exact"/>
        <w:ind w:left="2127" w:hanging="567"/>
        <w:rPr>
          <w:sz w:val="24"/>
          <w:szCs w:val="24"/>
          <w:lang w:val="hu-HU"/>
        </w:rPr>
      </w:pPr>
    </w:p>
    <w:p w:rsidR="00735C46" w:rsidRPr="00916D67" w:rsidRDefault="00735C46" w:rsidP="005C1496">
      <w:pPr>
        <w:pStyle w:val="ListParagraph"/>
        <w:numPr>
          <w:ilvl w:val="0"/>
          <w:numId w:val="30"/>
        </w:numPr>
        <w:spacing w:before="29"/>
        <w:ind w:left="2127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Az alkalmazott feltételezések bármilyen lényeges inkonzisztenciáját </w:t>
      </w:r>
      <w:r w:rsidRPr="00916D67">
        <w:rPr>
          <w:spacing w:val="-1"/>
          <w:sz w:val="24"/>
          <w:szCs w:val="24"/>
          <w:lang w:val="hu-HU"/>
        </w:rPr>
        <w:t>(</w:t>
      </w:r>
      <w:r w:rsidRPr="00916D67">
        <w:rPr>
          <w:sz w:val="24"/>
          <w:szCs w:val="24"/>
          <w:lang w:val="hu-HU"/>
        </w:rPr>
        <w:t>3.7.6</w:t>
      </w:r>
      <w:r w:rsidRPr="00916D67">
        <w:rPr>
          <w:spacing w:val="-1"/>
          <w:sz w:val="24"/>
          <w:szCs w:val="24"/>
          <w:lang w:val="hu-HU"/>
        </w:rPr>
        <w:t>)</w:t>
      </w:r>
      <w:r w:rsidRPr="00916D67">
        <w:rPr>
          <w:sz w:val="24"/>
          <w:szCs w:val="24"/>
          <w:lang w:val="hu-HU"/>
        </w:rPr>
        <w:t>;</w:t>
      </w:r>
    </w:p>
    <w:p w:rsidR="00735C46" w:rsidRPr="00916D67" w:rsidRDefault="00735C46" w:rsidP="005C1496">
      <w:pPr>
        <w:spacing w:before="7" w:line="240" w:lineRule="exact"/>
        <w:ind w:left="2127" w:hanging="567"/>
        <w:rPr>
          <w:sz w:val="24"/>
          <w:szCs w:val="24"/>
          <w:lang w:val="hu-HU"/>
        </w:rPr>
      </w:pPr>
    </w:p>
    <w:p w:rsidR="00735C46" w:rsidRPr="00916D67" w:rsidRDefault="00735C46" w:rsidP="005C1496">
      <w:pPr>
        <w:pStyle w:val="ListParagraph"/>
        <w:numPr>
          <w:ilvl w:val="0"/>
          <w:numId w:val="30"/>
        </w:numPr>
        <w:spacing w:line="246" w:lineRule="auto"/>
        <w:ind w:left="2127" w:right="311" w:hanging="567"/>
        <w:rPr>
          <w:sz w:val="24"/>
          <w:szCs w:val="24"/>
          <w:lang w:val="hu-HU"/>
        </w:rPr>
      </w:pPr>
      <w:r w:rsidRPr="00916D67">
        <w:rPr>
          <w:spacing w:val="1"/>
          <w:sz w:val="24"/>
          <w:szCs w:val="24"/>
          <w:lang w:val="hu-HU"/>
        </w:rPr>
        <w:t xml:space="preserve">Ahol a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olyan kiegészítő kalkuláció eredményeit tartalmazza, amely</w:t>
      </w:r>
      <w:r w:rsidRPr="00916D67">
        <w:rPr>
          <w:color w:val="000000"/>
          <w:spacing w:val="-2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a </w:t>
      </w:r>
      <w:hyperlink w:anchor="Megbízó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megbízó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által kért – de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által a megbízás célja szempontjából indokolatlannak ítélt – feltételezésekre épül </w:t>
      </w:r>
      <w:r w:rsidRPr="00916D67">
        <w:rPr>
          <w:color w:val="000000"/>
          <w:spacing w:val="-1"/>
          <w:sz w:val="24"/>
          <w:szCs w:val="24"/>
          <w:lang w:val="hu-HU"/>
        </w:rPr>
        <w:t>(</w:t>
      </w:r>
      <w:r w:rsidRPr="00916D67">
        <w:rPr>
          <w:color w:val="000000"/>
          <w:sz w:val="24"/>
          <w:szCs w:val="24"/>
          <w:lang w:val="hu-HU"/>
        </w:rPr>
        <w:t>3.8.3.</w:t>
      </w:r>
      <w:r w:rsidRPr="00916D67">
        <w:rPr>
          <w:color w:val="000000"/>
          <w:spacing w:val="-1"/>
          <w:sz w:val="24"/>
          <w:szCs w:val="24"/>
          <w:lang w:val="hu-HU"/>
        </w:rPr>
        <w:t>)</w:t>
      </w:r>
      <w:r w:rsidRPr="00916D67">
        <w:rPr>
          <w:color w:val="000000"/>
          <w:sz w:val="24"/>
          <w:szCs w:val="24"/>
          <w:lang w:val="hu-HU"/>
        </w:rPr>
        <w:t>;</w:t>
      </w:r>
    </w:p>
    <w:p w:rsidR="00735C46" w:rsidRPr="00916D67" w:rsidRDefault="00735C46" w:rsidP="005C1496">
      <w:pPr>
        <w:spacing w:line="240" w:lineRule="exact"/>
        <w:ind w:left="2127" w:hanging="567"/>
        <w:rPr>
          <w:sz w:val="24"/>
          <w:szCs w:val="24"/>
          <w:lang w:val="hu-HU"/>
        </w:rPr>
      </w:pPr>
    </w:p>
    <w:p w:rsidR="00735C46" w:rsidRPr="00916D67" w:rsidRDefault="00735C46" w:rsidP="005C1496">
      <w:pPr>
        <w:pStyle w:val="ListParagraph"/>
        <w:numPr>
          <w:ilvl w:val="0"/>
          <w:numId w:val="30"/>
        </w:numPr>
        <w:spacing w:before="7"/>
        <w:ind w:left="2127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Más fél által előírt feltételezéseket és módszertant </w:t>
      </w:r>
      <w:r w:rsidRPr="00916D67">
        <w:rPr>
          <w:spacing w:val="-1"/>
          <w:sz w:val="24"/>
          <w:szCs w:val="24"/>
          <w:lang w:val="hu-HU"/>
        </w:rPr>
        <w:t>(</w:t>
      </w:r>
      <w:r w:rsidRPr="00916D67">
        <w:rPr>
          <w:sz w:val="24"/>
          <w:szCs w:val="24"/>
          <w:lang w:val="hu-HU"/>
        </w:rPr>
        <w:t>3.8</w:t>
      </w:r>
      <w:r w:rsidRPr="00916D67">
        <w:rPr>
          <w:spacing w:val="-1"/>
          <w:sz w:val="24"/>
          <w:szCs w:val="24"/>
          <w:lang w:val="hu-HU"/>
        </w:rPr>
        <w:t>)</w:t>
      </w:r>
      <w:r w:rsidRPr="00916D67">
        <w:rPr>
          <w:sz w:val="24"/>
          <w:szCs w:val="24"/>
          <w:lang w:val="hu-HU"/>
        </w:rPr>
        <w:t>;</w:t>
      </w:r>
    </w:p>
    <w:p w:rsidR="00735C46" w:rsidRPr="00916D67" w:rsidRDefault="00735C46" w:rsidP="005C1496">
      <w:pPr>
        <w:spacing w:before="7"/>
        <w:ind w:left="2127" w:hanging="567"/>
        <w:rPr>
          <w:sz w:val="24"/>
          <w:szCs w:val="24"/>
          <w:lang w:val="hu-HU"/>
        </w:rPr>
      </w:pPr>
    </w:p>
    <w:p w:rsidR="00735C46" w:rsidRPr="00916D67" w:rsidRDefault="009045AE" w:rsidP="005C1496">
      <w:pPr>
        <w:pStyle w:val="ListParagraph"/>
        <w:numPr>
          <w:ilvl w:val="0"/>
          <w:numId w:val="30"/>
        </w:numPr>
        <w:spacing w:line="246" w:lineRule="auto"/>
        <w:ind w:left="2127" w:right="311" w:hanging="567"/>
        <w:rPr>
          <w:sz w:val="24"/>
          <w:szCs w:val="24"/>
          <w:lang w:val="hu-HU"/>
        </w:rPr>
      </w:pPr>
      <w:hyperlink w:anchor="Jogszabály" w:history="1">
        <w:r w:rsidR="00735C46" w:rsidRPr="00916D67">
          <w:rPr>
            <w:rStyle w:val="Hyperlink"/>
            <w:spacing w:val="-1"/>
            <w:sz w:val="24"/>
            <w:szCs w:val="24"/>
            <w:lang w:val="hu-HU"/>
          </w:rPr>
          <w:t>Jogszabályban</w:t>
        </w:r>
      </w:hyperlink>
      <w:r w:rsidR="00735C46" w:rsidRPr="00916D67">
        <w:rPr>
          <w:sz w:val="24"/>
          <w:szCs w:val="24"/>
          <w:lang w:val="hu-HU"/>
        </w:rPr>
        <w:t xml:space="preserve"> előírt feltételezéseket és módszertant</w:t>
      </w:r>
      <w:r w:rsidR="00735C46" w:rsidRPr="00916D67">
        <w:rPr>
          <w:spacing w:val="-7"/>
          <w:sz w:val="24"/>
          <w:szCs w:val="24"/>
          <w:lang w:val="hu-HU"/>
        </w:rPr>
        <w:t xml:space="preserve"> </w:t>
      </w:r>
      <w:r w:rsidR="00735C46" w:rsidRPr="00916D67">
        <w:rPr>
          <w:color w:val="000000"/>
          <w:spacing w:val="-1"/>
          <w:sz w:val="24"/>
          <w:szCs w:val="24"/>
          <w:lang w:val="hu-HU"/>
        </w:rPr>
        <w:t>(</w:t>
      </w:r>
      <w:r w:rsidR="00735C46" w:rsidRPr="00916D67">
        <w:rPr>
          <w:color w:val="000000"/>
          <w:sz w:val="24"/>
          <w:szCs w:val="24"/>
          <w:lang w:val="hu-HU"/>
        </w:rPr>
        <w:t>3.9</w:t>
      </w:r>
      <w:r w:rsidR="00735C46" w:rsidRPr="00916D67">
        <w:rPr>
          <w:color w:val="000000"/>
          <w:spacing w:val="-1"/>
          <w:sz w:val="24"/>
          <w:szCs w:val="24"/>
          <w:lang w:val="hu-HU"/>
        </w:rPr>
        <w:t>)</w:t>
      </w:r>
      <w:r w:rsidR="00735C46" w:rsidRPr="00916D67">
        <w:rPr>
          <w:color w:val="000000"/>
          <w:sz w:val="24"/>
          <w:szCs w:val="24"/>
          <w:lang w:val="hu-HU"/>
        </w:rPr>
        <w:t>; és</w:t>
      </w:r>
    </w:p>
    <w:p w:rsidR="00735C46" w:rsidRPr="00916D67" w:rsidRDefault="00735C46" w:rsidP="005C1496">
      <w:pPr>
        <w:spacing w:before="3" w:line="220" w:lineRule="exact"/>
        <w:ind w:left="2127" w:hanging="567"/>
        <w:rPr>
          <w:sz w:val="22"/>
          <w:szCs w:val="22"/>
          <w:lang w:val="hu-HU"/>
        </w:rPr>
      </w:pPr>
    </w:p>
    <w:p w:rsidR="00735C46" w:rsidRPr="00916D67" w:rsidRDefault="00735C46" w:rsidP="005C1496">
      <w:pPr>
        <w:pStyle w:val="ListParagraph"/>
        <w:numPr>
          <w:ilvl w:val="0"/>
          <w:numId w:val="30"/>
        </w:numPr>
        <w:spacing w:before="29" w:line="260" w:lineRule="exact"/>
        <w:ind w:left="2127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Minden lényeges </w:t>
      </w:r>
      <w:hyperlink w:anchor="Későbbi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későbbi eseményt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(</w:t>
      </w:r>
      <w:r w:rsidRPr="00916D67">
        <w:rPr>
          <w:color w:val="000000"/>
          <w:sz w:val="24"/>
          <w:szCs w:val="24"/>
          <w:lang w:val="hu-HU"/>
        </w:rPr>
        <w:t>3.12</w:t>
      </w:r>
      <w:r w:rsidRPr="00916D67">
        <w:rPr>
          <w:color w:val="000000"/>
          <w:spacing w:val="-1"/>
          <w:sz w:val="24"/>
          <w:szCs w:val="24"/>
          <w:lang w:val="hu-HU"/>
        </w:rPr>
        <w:t>)</w:t>
      </w:r>
      <w:r w:rsidRPr="00916D67">
        <w:rPr>
          <w:color w:val="000000"/>
          <w:position w:val="-1"/>
          <w:sz w:val="24"/>
          <w:szCs w:val="24"/>
          <w:lang w:val="hu-HU"/>
        </w:rPr>
        <w:t>.</w:t>
      </w:r>
    </w:p>
    <w:p w:rsidR="00735C46" w:rsidRPr="00916D67" w:rsidRDefault="00735C46" w:rsidP="00735C46">
      <w:pPr>
        <w:spacing w:before="3" w:line="220" w:lineRule="exact"/>
        <w:rPr>
          <w:sz w:val="22"/>
          <w:szCs w:val="22"/>
          <w:lang w:val="hu-HU"/>
        </w:rPr>
      </w:pPr>
    </w:p>
    <w:p w:rsidR="00735C46" w:rsidRPr="00916D67" w:rsidRDefault="00735C46" w:rsidP="00306E7C">
      <w:pPr>
        <w:spacing w:before="29" w:line="246" w:lineRule="auto"/>
        <w:ind w:left="1534" w:right="154" w:hanging="852"/>
        <w:rPr>
          <w:sz w:val="24"/>
          <w:szCs w:val="24"/>
          <w:lang w:val="hu-HU"/>
        </w:rPr>
      </w:pPr>
      <w:r w:rsidRPr="00916D67">
        <w:rPr>
          <w:position w:val="-1"/>
          <w:sz w:val="24"/>
          <w:szCs w:val="24"/>
          <w:lang w:val="hu-HU"/>
        </w:rPr>
        <w:t xml:space="preserve">4.2.3.    </w:t>
      </w:r>
      <w:r w:rsidRPr="00916D67">
        <w:rPr>
          <w:spacing w:val="12"/>
          <w:position w:val="-1"/>
          <w:sz w:val="24"/>
          <w:szCs w:val="24"/>
          <w:lang w:val="hu-HU"/>
        </w:rPr>
        <w:t xml:space="preserve"> </w:t>
      </w:r>
      <w:r w:rsidRPr="00916D67">
        <w:rPr>
          <w:position w:val="-1"/>
          <w:sz w:val="24"/>
          <w:szCs w:val="24"/>
          <w:u w:val="single" w:color="000000"/>
          <w:lang w:val="hu-HU"/>
        </w:rPr>
        <w:t>Szerzői adatok</w:t>
      </w:r>
      <w:r w:rsidRPr="00916D67">
        <w:rPr>
          <w:position w:val="-1"/>
          <w:sz w:val="24"/>
          <w:szCs w:val="24"/>
          <w:lang w:val="hu-HU"/>
        </w:rPr>
        <w:t xml:space="preserve"> –</w:t>
      </w:r>
      <w:r w:rsidRPr="00916D67">
        <w:rPr>
          <w:spacing w:val="-1"/>
          <w:position w:val="-1"/>
          <w:sz w:val="24"/>
          <w:szCs w:val="24"/>
          <w:lang w:val="hu-HU"/>
        </w:rPr>
        <w:t xml:space="preserve"> </w:t>
      </w:r>
      <w:proofErr w:type="gramStart"/>
      <w:r w:rsidRPr="00916D67">
        <w:rPr>
          <w:position w:val="-1"/>
          <w:sz w:val="24"/>
          <w:szCs w:val="24"/>
          <w:lang w:val="hu-HU"/>
        </w:rPr>
        <w:t>A</w:t>
      </w:r>
      <w:proofErr w:type="gramEnd"/>
      <w:r w:rsidRPr="00916D67">
        <w:rPr>
          <w:position w:val="-1"/>
          <w:sz w:val="24"/>
          <w:szCs w:val="24"/>
          <w:lang w:val="hu-HU"/>
        </w:rPr>
        <w:t xml:space="preserve">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jelentésben</w:t>
        </w:r>
      </w:hyperlink>
      <w:r w:rsidRPr="00916D67">
        <w:rPr>
          <w:color w:val="000000"/>
          <w:sz w:val="24"/>
          <w:szCs w:val="24"/>
          <w:lang w:val="hu-HU"/>
        </w:rPr>
        <w:t xml:space="preserve"> az azt kiadó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a következőket kell szerepeltetnie</w:t>
      </w:r>
      <w:r w:rsidRPr="00916D67">
        <w:rPr>
          <w:color w:val="000000"/>
          <w:position w:val="-1"/>
          <w:sz w:val="24"/>
          <w:szCs w:val="24"/>
          <w:lang w:val="hu-HU"/>
        </w:rPr>
        <w:t>:</w:t>
      </w:r>
    </w:p>
    <w:p w:rsidR="00735C46" w:rsidRPr="00916D67" w:rsidRDefault="00735C46" w:rsidP="00735C46">
      <w:pPr>
        <w:spacing w:before="3" w:line="220" w:lineRule="exact"/>
        <w:rPr>
          <w:sz w:val="22"/>
          <w:szCs w:val="22"/>
          <w:lang w:val="hu-HU"/>
        </w:rPr>
      </w:pPr>
    </w:p>
    <w:p w:rsidR="00735C46" w:rsidRPr="00916D67" w:rsidRDefault="00735C46" w:rsidP="005C1496">
      <w:pPr>
        <w:pStyle w:val="ListParagraph"/>
        <w:numPr>
          <w:ilvl w:val="0"/>
          <w:numId w:val="34"/>
        </w:numPr>
        <w:spacing w:line="246" w:lineRule="auto"/>
        <w:ind w:left="2127" w:right="311" w:hanging="567"/>
        <w:rPr>
          <w:sz w:val="24"/>
          <w:szCs w:val="24"/>
          <w:lang w:val="hu-HU"/>
        </w:rPr>
      </w:pPr>
      <w:r w:rsidRPr="00916D67">
        <w:rPr>
          <w:position w:val="-1"/>
          <w:sz w:val="24"/>
          <w:szCs w:val="24"/>
          <w:lang w:val="hu-HU"/>
        </w:rPr>
        <w:t xml:space="preserve">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position w:val="-1"/>
          <w:sz w:val="24"/>
          <w:szCs w:val="24"/>
          <w:lang w:val="hu-HU"/>
        </w:rPr>
        <w:t xml:space="preserve"> nevét;</w:t>
      </w:r>
    </w:p>
    <w:p w:rsidR="00735C46" w:rsidRPr="00916D67" w:rsidRDefault="00735C46" w:rsidP="005C1496">
      <w:pPr>
        <w:spacing w:before="3" w:line="220" w:lineRule="exact"/>
        <w:ind w:left="2127" w:hanging="567"/>
        <w:rPr>
          <w:sz w:val="22"/>
          <w:szCs w:val="22"/>
          <w:lang w:val="hu-HU"/>
        </w:rPr>
      </w:pPr>
    </w:p>
    <w:p w:rsidR="00735C46" w:rsidRPr="00916D67" w:rsidRDefault="00735C46" w:rsidP="005C1496">
      <w:pPr>
        <w:pStyle w:val="ListParagraph"/>
        <w:numPr>
          <w:ilvl w:val="0"/>
          <w:numId w:val="34"/>
        </w:numPr>
        <w:spacing w:line="246" w:lineRule="auto"/>
        <w:ind w:left="2127" w:right="311" w:hanging="567"/>
        <w:rPr>
          <w:sz w:val="24"/>
          <w:szCs w:val="24"/>
          <w:lang w:val="hu-HU"/>
        </w:rPr>
      </w:pPr>
      <w:r w:rsidRPr="00916D67">
        <w:rPr>
          <w:spacing w:val="-6"/>
          <w:sz w:val="24"/>
          <w:szCs w:val="24"/>
          <w:lang w:val="hu-HU"/>
        </w:rPr>
        <w:t xml:space="preserve">Amennyiben értelmezhető, annak a szervezetnek a megnevezését, amelynek nevében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a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jelentést</w:t>
        </w:r>
      </w:hyperlink>
      <w:r w:rsidRPr="00916D67">
        <w:rPr>
          <w:color w:val="000000"/>
          <w:sz w:val="24"/>
          <w:szCs w:val="24"/>
          <w:lang w:val="hu-HU"/>
        </w:rPr>
        <w:t xml:space="preserve"> kiadja és 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0000"/>
          <w:sz w:val="24"/>
          <w:szCs w:val="24"/>
          <w:lang w:val="hu-HU"/>
        </w:rPr>
        <w:t xml:space="preserve"> által ott betöltött pozíciót;</w:t>
      </w:r>
    </w:p>
    <w:p w:rsidR="00735C46" w:rsidRPr="00916D67" w:rsidRDefault="00735C46" w:rsidP="005C1496">
      <w:pPr>
        <w:spacing w:before="11" w:line="200" w:lineRule="exact"/>
        <w:ind w:left="2127" w:hanging="567"/>
        <w:rPr>
          <w:lang w:val="hu-HU"/>
        </w:rPr>
      </w:pPr>
    </w:p>
    <w:p w:rsidR="00735C46" w:rsidRPr="00916D67" w:rsidRDefault="00735C46" w:rsidP="005C1496">
      <w:pPr>
        <w:pStyle w:val="ListParagraph"/>
        <w:numPr>
          <w:ilvl w:val="0"/>
          <w:numId w:val="34"/>
        </w:numPr>
        <w:spacing w:line="246" w:lineRule="auto"/>
        <w:ind w:left="2127" w:right="311" w:hanging="567"/>
        <w:rPr>
          <w:sz w:val="24"/>
          <w:szCs w:val="24"/>
          <w:lang w:val="hu-HU"/>
        </w:rPr>
      </w:pPr>
      <w:r w:rsidRPr="00916D67">
        <w:rPr>
          <w:color w:val="000000"/>
          <w:sz w:val="24"/>
          <w:szCs w:val="24"/>
          <w:lang w:val="hu-HU"/>
        </w:rPr>
        <w:t>Azt, hogy az</w:t>
      </w:r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milyen minőségben dolgozik;</w:t>
      </w:r>
    </w:p>
    <w:p w:rsidR="00735C46" w:rsidRPr="00916D67" w:rsidRDefault="00735C46" w:rsidP="005C1496">
      <w:pPr>
        <w:spacing w:before="3" w:line="220" w:lineRule="exact"/>
        <w:ind w:left="2127" w:hanging="567"/>
        <w:rPr>
          <w:sz w:val="22"/>
          <w:szCs w:val="22"/>
          <w:lang w:val="hu-HU"/>
        </w:rPr>
      </w:pPr>
    </w:p>
    <w:p w:rsidR="00735C46" w:rsidRPr="00916D67" w:rsidRDefault="00735C46" w:rsidP="005C1496">
      <w:pPr>
        <w:pStyle w:val="ListParagraph"/>
        <w:numPr>
          <w:ilvl w:val="0"/>
          <w:numId w:val="34"/>
        </w:numPr>
        <w:spacing w:line="246" w:lineRule="auto"/>
        <w:ind w:left="2127" w:right="311" w:hanging="567"/>
        <w:rPr>
          <w:sz w:val="24"/>
          <w:szCs w:val="24"/>
          <w:lang w:val="hu-HU"/>
        </w:rPr>
      </w:pPr>
      <w:r w:rsidRPr="00916D67">
        <w:rPr>
          <w:position w:val="-1"/>
          <w:sz w:val="24"/>
          <w:szCs w:val="24"/>
          <w:lang w:val="hu-HU"/>
        </w:rPr>
        <w:t xml:space="preserve">Az </w:t>
      </w:r>
      <w:hyperlink w:anchor="Aktuáriu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aktuárius</w:t>
        </w:r>
      </w:hyperlink>
      <w:r w:rsidRPr="00916D67">
        <w:rPr>
          <w:color w:val="0031FE"/>
          <w:spacing w:val="-1"/>
          <w:position w:val="-1"/>
          <w:sz w:val="24"/>
          <w:szCs w:val="24"/>
          <w:lang w:val="hu-HU"/>
        </w:rPr>
        <w:t xml:space="preserve"> </w:t>
      </w:r>
      <w:r w:rsidRPr="00916D67">
        <w:rPr>
          <w:color w:val="000000"/>
          <w:position w:val="-1"/>
          <w:sz w:val="24"/>
          <w:szCs w:val="24"/>
          <w:lang w:val="hu-HU"/>
        </w:rPr>
        <w:t>képesítéseit;</w:t>
      </w:r>
    </w:p>
    <w:p w:rsidR="00735C46" w:rsidRPr="00916D67" w:rsidRDefault="00735C46" w:rsidP="005C1496">
      <w:pPr>
        <w:spacing w:before="3" w:line="220" w:lineRule="exact"/>
        <w:ind w:left="2127" w:hanging="567"/>
        <w:rPr>
          <w:sz w:val="22"/>
          <w:szCs w:val="22"/>
          <w:lang w:val="hu-HU"/>
        </w:rPr>
      </w:pPr>
    </w:p>
    <w:p w:rsidR="00735C46" w:rsidRPr="00916D67" w:rsidRDefault="00735C46" w:rsidP="005C1496">
      <w:pPr>
        <w:pStyle w:val="ListParagraph"/>
        <w:numPr>
          <w:ilvl w:val="0"/>
          <w:numId w:val="34"/>
        </w:numPr>
        <w:spacing w:line="246" w:lineRule="auto"/>
        <w:ind w:left="2127" w:right="311" w:hanging="567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 xml:space="preserve">Annak a szakmai etikai kódexnek és azoknak az aktuáriusi szabványoknak a megnevezését, amelyek szerint a </w:t>
      </w:r>
      <w:hyperlink w:anchor="Munka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munkát</w:t>
        </w:r>
      </w:hyperlink>
      <w:r w:rsidRPr="00916D67">
        <w:rPr>
          <w:color w:val="0031FE"/>
          <w:spacing w:val="-1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>végezték, amennyiben ezzel kapcsolatban bármilyen bizonytalanság merülhet fel; és</w:t>
      </w:r>
    </w:p>
    <w:p w:rsidR="00735C46" w:rsidRPr="00916D67" w:rsidRDefault="00735C46" w:rsidP="005C1496">
      <w:pPr>
        <w:spacing w:line="240" w:lineRule="exact"/>
        <w:ind w:left="2127" w:hanging="567"/>
        <w:rPr>
          <w:sz w:val="24"/>
          <w:szCs w:val="24"/>
          <w:lang w:val="hu-HU"/>
        </w:rPr>
      </w:pPr>
    </w:p>
    <w:p w:rsidR="00735C46" w:rsidRPr="00916D67" w:rsidRDefault="00735C46" w:rsidP="005C1496">
      <w:pPr>
        <w:pStyle w:val="ListParagraph"/>
        <w:numPr>
          <w:ilvl w:val="1"/>
          <w:numId w:val="31"/>
        </w:numPr>
        <w:ind w:left="2127" w:hanging="567"/>
        <w:rPr>
          <w:sz w:val="24"/>
          <w:szCs w:val="24"/>
          <w:lang w:val="hu-HU"/>
        </w:rPr>
      </w:pPr>
      <w:r w:rsidRPr="00916D67">
        <w:rPr>
          <w:spacing w:val="-6"/>
          <w:sz w:val="24"/>
          <w:szCs w:val="24"/>
          <w:lang w:val="hu-HU"/>
        </w:rPr>
        <w:t>Tanúsítványokat és a másra való támaszkodást, ha voltak ilyenek.</w:t>
      </w:r>
    </w:p>
    <w:p w:rsidR="00735C46" w:rsidRPr="00916D67" w:rsidRDefault="00735C46" w:rsidP="00735C46">
      <w:pPr>
        <w:spacing w:before="7" w:line="240" w:lineRule="exact"/>
        <w:rPr>
          <w:sz w:val="24"/>
          <w:szCs w:val="24"/>
          <w:lang w:val="hu-HU"/>
        </w:rPr>
      </w:pPr>
    </w:p>
    <w:p w:rsidR="00735C46" w:rsidRPr="00916D67" w:rsidRDefault="00735C46" w:rsidP="005C1496">
      <w:pPr>
        <w:spacing w:before="29" w:line="246" w:lineRule="auto"/>
        <w:ind w:left="1534" w:right="154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4.2.4.</w:t>
      </w:r>
      <w:r w:rsidRPr="00916D67">
        <w:rPr>
          <w:sz w:val="24"/>
          <w:szCs w:val="24"/>
          <w:lang w:val="hu-HU"/>
        </w:rPr>
        <w:tab/>
      </w:r>
      <w:r w:rsidRPr="00916D67">
        <w:rPr>
          <w:spacing w:val="-1"/>
          <w:sz w:val="24"/>
          <w:szCs w:val="24"/>
          <w:u w:val="single" w:color="000000"/>
          <w:lang w:val="hu-HU"/>
        </w:rPr>
        <w:t>F</w:t>
      </w:r>
      <w:r w:rsidRPr="00916D67">
        <w:rPr>
          <w:sz w:val="24"/>
          <w:szCs w:val="24"/>
          <w:u w:val="single" w:color="000000"/>
          <w:lang w:val="hu-HU"/>
        </w:rPr>
        <w:t>o</w:t>
      </w:r>
      <w:r w:rsidRPr="00916D67">
        <w:rPr>
          <w:spacing w:val="-1"/>
          <w:sz w:val="24"/>
          <w:szCs w:val="24"/>
          <w:u w:val="single" w:color="000000"/>
          <w:lang w:val="hu-HU"/>
        </w:rPr>
        <w:t>r</w:t>
      </w:r>
      <w:r w:rsidRPr="00916D67">
        <w:rPr>
          <w:sz w:val="24"/>
          <w:szCs w:val="24"/>
          <w:u w:val="single" w:color="000000"/>
          <w:lang w:val="hu-HU"/>
        </w:rPr>
        <w:t>ma</w:t>
      </w:r>
      <w:r w:rsidRPr="00916D67">
        <w:rPr>
          <w:sz w:val="24"/>
          <w:szCs w:val="24"/>
          <w:lang w:val="hu-HU"/>
        </w:rPr>
        <w:t xml:space="preserve"> –</w:t>
      </w:r>
      <w:r w:rsidRPr="00916D67">
        <w:rPr>
          <w:spacing w:val="-1"/>
          <w:sz w:val="24"/>
          <w:szCs w:val="24"/>
          <w:lang w:val="hu-HU"/>
        </w:rPr>
        <w:t xml:space="preserve"> </w:t>
      </w:r>
      <w:proofErr w:type="gramStart"/>
      <w:r w:rsidRPr="00916D67">
        <w:rPr>
          <w:sz w:val="24"/>
          <w:szCs w:val="24"/>
          <w:lang w:val="hu-HU"/>
        </w:rPr>
        <w:t>A</w:t>
      </w:r>
      <w:proofErr w:type="gramEnd"/>
      <w:r w:rsidRPr="00916D67">
        <w:rPr>
          <w:sz w:val="24"/>
          <w:szCs w:val="24"/>
          <w:lang w:val="hu-HU"/>
        </w:rPr>
        <w:t xml:space="preserve">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egy vagy több dokumentumból állhat, amelyek különböző </w:t>
      </w:r>
      <w:r w:rsidR="00767E33" w:rsidRPr="00916D67">
        <w:rPr>
          <w:color w:val="000000"/>
          <w:sz w:val="24"/>
          <w:szCs w:val="24"/>
          <w:lang w:val="hu-HU"/>
        </w:rPr>
        <w:t xml:space="preserve">típusúak </w:t>
      </w:r>
      <w:r w:rsidRPr="00916D67">
        <w:rPr>
          <w:color w:val="000000"/>
          <w:sz w:val="24"/>
          <w:szCs w:val="24"/>
          <w:lang w:val="hu-HU"/>
        </w:rPr>
        <w:t xml:space="preserve">lehetnek. Amennyiben a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jelentést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több dokumentum alkotja,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minden </w:t>
      </w:r>
      <w:hyperlink w:anchor="CélFelh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célzott felhasználót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tájékoztatnia kell arról, hogy mely dokumentumokból áll a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</w:t>
        </w:r>
      </w:hyperlink>
      <w:r w:rsidRPr="00916D67">
        <w:rPr>
          <w:color w:val="000000"/>
          <w:sz w:val="24"/>
          <w:szCs w:val="24"/>
          <w:lang w:val="hu-HU"/>
        </w:rPr>
        <w:t xml:space="preserve">. Az </w:t>
      </w:r>
      <w:hyperlink w:anchor="Aktuárius" w:history="1">
        <w:proofErr w:type="spellStart"/>
        <w:r w:rsidRPr="00916D67">
          <w:rPr>
            <w:rStyle w:val="Hyperlink"/>
            <w:spacing w:val="-1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gondoskodnia kell arról is, hogy a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részei</w:t>
      </w:r>
      <w:r w:rsidRPr="00916D67">
        <w:rPr>
          <w:color w:val="000000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(különösen az elektronikus adathordozókon tároltak</w:t>
      </w:r>
      <w:r w:rsidRPr="00916D67">
        <w:rPr>
          <w:color w:val="000000"/>
          <w:sz w:val="24"/>
          <w:szCs w:val="24"/>
          <w:lang w:val="hu-HU"/>
        </w:rPr>
        <w:t>)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ésszerű ideig megbízhatóan reprodukálhatóak legyenek.</w:t>
      </w:r>
    </w:p>
    <w:p w:rsidR="00735C46" w:rsidRPr="00916D67" w:rsidRDefault="00735C46" w:rsidP="00735C46">
      <w:pPr>
        <w:spacing w:line="240" w:lineRule="exact"/>
        <w:rPr>
          <w:sz w:val="24"/>
          <w:szCs w:val="24"/>
          <w:lang w:val="hu-HU"/>
        </w:rPr>
      </w:pPr>
    </w:p>
    <w:p w:rsidR="00735C46" w:rsidRPr="008E3240" w:rsidRDefault="00735C46" w:rsidP="005C1496">
      <w:pPr>
        <w:spacing w:before="29" w:line="246" w:lineRule="auto"/>
        <w:ind w:left="1534" w:right="154" w:hanging="852"/>
        <w:rPr>
          <w:sz w:val="24"/>
          <w:szCs w:val="24"/>
          <w:lang w:val="hu-HU"/>
        </w:rPr>
      </w:pPr>
      <w:r w:rsidRPr="00916D67">
        <w:rPr>
          <w:sz w:val="24"/>
          <w:szCs w:val="24"/>
          <w:lang w:val="hu-HU"/>
        </w:rPr>
        <w:t>4.2.5.</w:t>
      </w:r>
      <w:r w:rsidRPr="00916D67">
        <w:rPr>
          <w:sz w:val="24"/>
          <w:szCs w:val="24"/>
          <w:lang w:val="hu-HU"/>
        </w:rPr>
        <w:tab/>
      </w:r>
      <w:r w:rsidRPr="00916D67">
        <w:rPr>
          <w:sz w:val="24"/>
          <w:szCs w:val="24"/>
          <w:u w:val="single" w:color="000000"/>
          <w:lang w:val="hu-HU"/>
        </w:rPr>
        <w:t>Korlátozások</w:t>
      </w:r>
      <w:r w:rsidRPr="00916D67">
        <w:rPr>
          <w:sz w:val="24"/>
          <w:szCs w:val="24"/>
          <w:lang w:val="hu-HU"/>
        </w:rPr>
        <w:t xml:space="preserve"> –</w:t>
      </w:r>
      <w:r w:rsidRPr="00916D67">
        <w:rPr>
          <w:spacing w:val="-1"/>
          <w:sz w:val="24"/>
          <w:szCs w:val="24"/>
          <w:lang w:val="hu-HU"/>
        </w:rPr>
        <w:t xml:space="preserve"> </w:t>
      </w:r>
      <w:proofErr w:type="gramStart"/>
      <w:r w:rsidRPr="00916D67">
        <w:rPr>
          <w:sz w:val="24"/>
          <w:szCs w:val="24"/>
          <w:lang w:val="hu-HU"/>
        </w:rPr>
        <w:t>A</w:t>
      </w:r>
      <w:proofErr w:type="gramEnd"/>
      <w:r w:rsidRPr="00916D67">
        <w:rPr>
          <w:sz w:val="24"/>
          <w:szCs w:val="24"/>
          <w:lang w:val="hu-HU"/>
        </w:rPr>
        <w:t xml:space="preserve"> </w:t>
      </w:r>
      <w:hyperlink w:anchor="Jelenté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jelentés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tartalmát bizonyos körülmények – például jogi, törvényalkotói, szabályozói és felügyeleti eljárások – korlátozhatják. Korlátozást jelenthetnek </w:t>
      </w:r>
      <w:r w:rsidRPr="00916D67">
        <w:rPr>
          <w:color w:val="000000"/>
          <w:spacing w:val="1"/>
          <w:sz w:val="24"/>
          <w:szCs w:val="24"/>
          <w:lang w:val="hu-HU"/>
        </w:rPr>
        <w:t>más szabványok, így a pénzügyi beszámolásra vonatkozó szabványok</w:t>
      </w:r>
      <w:r w:rsidRPr="00916D67" w:rsidDel="0045263E">
        <w:rPr>
          <w:color w:val="000000"/>
          <w:spacing w:val="1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1"/>
          <w:sz w:val="24"/>
          <w:szCs w:val="24"/>
          <w:lang w:val="hu-HU"/>
        </w:rPr>
        <w:t xml:space="preserve">vagy az </w:t>
      </w:r>
      <w:hyperlink w:anchor="Entitás" w:history="1">
        <w:r w:rsidRPr="00916D67">
          <w:rPr>
            <w:rStyle w:val="Hyperlink"/>
            <w:spacing w:val="-1"/>
            <w:sz w:val="24"/>
            <w:szCs w:val="24"/>
            <w:lang w:val="hu-HU"/>
          </w:rPr>
          <w:t>e</w:t>
        </w:r>
        <w:r w:rsidRPr="00916D67">
          <w:rPr>
            <w:rStyle w:val="Hyperlink"/>
            <w:sz w:val="24"/>
            <w:szCs w:val="24"/>
            <w:lang w:val="hu-HU"/>
          </w:rPr>
          <w:t>ntitás</w:t>
        </w:r>
      </w:hyperlink>
      <w:r w:rsidRPr="00916D67">
        <w:rPr>
          <w:color w:val="0031FE"/>
          <w:sz w:val="24"/>
          <w:szCs w:val="24"/>
          <w:lang w:val="hu-HU"/>
        </w:rPr>
        <w:t xml:space="preserve"> </w:t>
      </w:r>
      <w:r w:rsidRPr="00916D67">
        <w:rPr>
          <w:color w:val="000000"/>
          <w:spacing w:val="-1"/>
          <w:sz w:val="24"/>
          <w:szCs w:val="24"/>
          <w:lang w:val="hu-HU"/>
        </w:rPr>
        <w:t>számviteli politikája is</w:t>
      </w:r>
      <w:r w:rsidRPr="00916D67">
        <w:rPr>
          <w:color w:val="000000"/>
          <w:sz w:val="24"/>
          <w:szCs w:val="24"/>
          <w:lang w:val="hu-HU"/>
        </w:rPr>
        <w:t>. Az</w:t>
      </w:r>
      <w:r w:rsidRPr="00916D67">
        <w:rPr>
          <w:color w:val="000000"/>
          <w:spacing w:val="-1"/>
          <w:sz w:val="24"/>
          <w:szCs w:val="24"/>
          <w:lang w:val="hu-HU"/>
        </w:rPr>
        <w:t xml:space="preserve"> </w:t>
      </w:r>
      <w:hyperlink w:anchor="Aktuárius" w:history="1">
        <w:proofErr w:type="spellStart"/>
        <w:r w:rsidRPr="00916D67">
          <w:rPr>
            <w:rStyle w:val="Hyperlink"/>
            <w:sz w:val="24"/>
            <w:szCs w:val="24"/>
            <w:lang w:val="hu-HU"/>
          </w:rPr>
          <w:t>aktuáriusnak</w:t>
        </w:r>
        <w:proofErr w:type="spellEnd"/>
      </w:hyperlink>
      <w:r w:rsidRPr="00916D67">
        <w:rPr>
          <w:color w:val="0031FE"/>
          <w:spacing w:val="-7"/>
          <w:sz w:val="24"/>
          <w:szCs w:val="24"/>
          <w:lang w:val="hu-HU"/>
        </w:rPr>
        <w:t xml:space="preserve"> </w:t>
      </w:r>
      <w:r w:rsidRPr="00916D67">
        <w:rPr>
          <w:spacing w:val="-7"/>
          <w:sz w:val="24"/>
          <w:szCs w:val="24"/>
          <w:lang w:val="hu-HU"/>
        </w:rPr>
        <w:t xml:space="preserve">– </w:t>
      </w:r>
      <w:r w:rsidRPr="00916D67">
        <w:rPr>
          <w:color w:val="000000"/>
          <w:sz w:val="24"/>
          <w:szCs w:val="24"/>
          <w:lang w:val="hu-HU"/>
        </w:rPr>
        <w:t>az ésszerűség határain belül</w:t>
      </w:r>
      <w:r w:rsidRPr="00916D67" w:rsidDel="005C6536">
        <w:rPr>
          <w:color w:val="000000"/>
          <w:sz w:val="24"/>
          <w:szCs w:val="24"/>
          <w:lang w:val="hu-HU"/>
        </w:rPr>
        <w:t xml:space="preserve"> </w:t>
      </w:r>
      <w:r w:rsidRPr="00916D67">
        <w:rPr>
          <w:color w:val="000000"/>
          <w:sz w:val="24"/>
          <w:szCs w:val="24"/>
          <w:lang w:val="hu-HU"/>
        </w:rPr>
        <w:t xml:space="preserve">– ilyen korlátozások esetén is követnie kell a jelen </w:t>
      </w:r>
      <w:r w:rsidR="00533C54" w:rsidRPr="00916D67">
        <w:rPr>
          <w:color w:val="000000"/>
          <w:sz w:val="24"/>
          <w:szCs w:val="24"/>
          <w:lang w:val="hu-HU"/>
        </w:rPr>
        <w:t>SZABVÁNY</w:t>
      </w:r>
      <w:r w:rsidRPr="00916D67">
        <w:rPr>
          <w:color w:val="000000"/>
          <w:sz w:val="24"/>
          <w:szCs w:val="24"/>
          <w:lang w:val="hu-HU"/>
        </w:rPr>
        <w:t xml:space="preserve"> iránymutatásait.</w:t>
      </w:r>
    </w:p>
    <w:p w:rsidR="007D6992" w:rsidRPr="005A7EF7" w:rsidRDefault="007D6992" w:rsidP="0029457E">
      <w:pPr>
        <w:spacing w:before="16" w:line="200" w:lineRule="exact"/>
        <w:rPr>
          <w:lang w:val="hu-HU"/>
        </w:rPr>
      </w:pPr>
    </w:p>
    <w:sectPr w:rsidR="007D6992" w:rsidRPr="005A7EF7" w:rsidSect="005C1496">
      <w:pgSz w:w="11920" w:h="16860"/>
      <w:pgMar w:top="940" w:right="1020" w:bottom="280" w:left="993" w:header="719" w:footer="74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67" w:rsidRDefault="009D4F67" w:rsidP="00DA13B5">
      <w:r>
        <w:separator/>
      </w:r>
    </w:p>
  </w:endnote>
  <w:endnote w:type="continuationSeparator" w:id="0">
    <w:p w:rsidR="009D4F67" w:rsidRDefault="009D4F67" w:rsidP="00DA1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7" w:rsidRDefault="00916D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FA" w:rsidRDefault="009045AE">
    <w:pPr>
      <w:spacing w:line="200" w:lineRule="exact"/>
    </w:pP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82.75pt;margin-top:794.05pt;width:16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" filled="f" stroked="f">
          <v:textbox inset="0,0,0,0">
            <w:txbxContent>
              <w:p w:rsidR="00B54FFA" w:rsidRDefault="009045AE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B54FFA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916D67">
                  <w:rPr>
                    <w:noProof/>
                    <w:sz w:val="24"/>
                    <w:szCs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7" w:rsidRDefault="00916D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67" w:rsidRDefault="009D4F67" w:rsidP="00DA13B5">
      <w:r>
        <w:separator/>
      </w:r>
    </w:p>
  </w:footnote>
  <w:footnote w:type="continuationSeparator" w:id="0">
    <w:p w:rsidR="009D4F67" w:rsidRDefault="009D4F67" w:rsidP="00DA1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7" w:rsidRDefault="00916D6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239292" o:spid="_x0000_s4100" type="#_x0000_t136" style="position:absolute;margin-left:0;margin-top:0;width:571.35pt;height:126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ITAANYAG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7" w:rsidRDefault="00916D6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239293" o:spid="_x0000_s4101" type="#_x0000_t136" style="position:absolute;margin-left:0;margin-top:0;width:571.35pt;height:126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ITAANYAG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7" w:rsidRDefault="00916D6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239291" o:spid="_x0000_s4099" type="#_x0000_t136" style="position:absolute;margin-left:0;margin-top:0;width:571.35pt;height:126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ITAANYAG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BA9"/>
    <w:multiLevelType w:val="hybridMultilevel"/>
    <w:tmpl w:val="E9B0C19C"/>
    <w:lvl w:ilvl="0" w:tplc="C346F16C">
      <w:start w:val="1"/>
      <w:numFmt w:val="lowerLetter"/>
      <w:lvlText w:val="%1."/>
      <w:lvlJc w:val="left"/>
      <w:pPr>
        <w:ind w:left="1509" w:hanging="55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860" w:hanging="360"/>
      </w:pPr>
    </w:lvl>
    <w:lvl w:ilvl="2" w:tplc="040E001B" w:tentative="1">
      <w:start w:val="1"/>
      <w:numFmt w:val="lowerRoman"/>
      <w:lvlText w:val="%3."/>
      <w:lvlJc w:val="right"/>
      <w:pPr>
        <w:ind w:left="1580" w:hanging="180"/>
      </w:pPr>
    </w:lvl>
    <w:lvl w:ilvl="3" w:tplc="040E000F" w:tentative="1">
      <w:start w:val="1"/>
      <w:numFmt w:val="decimal"/>
      <w:lvlText w:val="%4."/>
      <w:lvlJc w:val="left"/>
      <w:pPr>
        <w:ind w:left="2300" w:hanging="360"/>
      </w:pPr>
    </w:lvl>
    <w:lvl w:ilvl="4" w:tplc="040E0019" w:tentative="1">
      <w:start w:val="1"/>
      <w:numFmt w:val="lowerLetter"/>
      <w:lvlText w:val="%5."/>
      <w:lvlJc w:val="left"/>
      <w:pPr>
        <w:ind w:left="3020" w:hanging="360"/>
      </w:pPr>
    </w:lvl>
    <w:lvl w:ilvl="5" w:tplc="040E001B" w:tentative="1">
      <w:start w:val="1"/>
      <w:numFmt w:val="lowerRoman"/>
      <w:lvlText w:val="%6."/>
      <w:lvlJc w:val="right"/>
      <w:pPr>
        <w:ind w:left="3740" w:hanging="180"/>
      </w:pPr>
    </w:lvl>
    <w:lvl w:ilvl="6" w:tplc="040E000F" w:tentative="1">
      <w:start w:val="1"/>
      <w:numFmt w:val="decimal"/>
      <w:lvlText w:val="%7."/>
      <w:lvlJc w:val="left"/>
      <w:pPr>
        <w:ind w:left="4460" w:hanging="360"/>
      </w:pPr>
    </w:lvl>
    <w:lvl w:ilvl="7" w:tplc="040E0019" w:tentative="1">
      <w:start w:val="1"/>
      <w:numFmt w:val="lowerLetter"/>
      <w:lvlText w:val="%8."/>
      <w:lvlJc w:val="left"/>
      <w:pPr>
        <w:ind w:left="5180" w:hanging="360"/>
      </w:pPr>
    </w:lvl>
    <w:lvl w:ilvl="8" w:tplc="040E001B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1">
    <w:nsid w:val="1B4613BC"/>
    <w:multiLevelType w:val="multilevel"/>
    <w:tmpl w:val="782CC580"/>
    <w:lvl w:ilvl="0">
      <w:start w:val="1"/>
      <w:numFmt w:val="lowerLetter"/>
      <w:lvlText w:val="%1."/>
      <w:lvlJc w:val="left"/>
      <w:pPr>
        <w:ind w:left="2089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14" w:hanging="360"/>
      </w:pPr>
    </w:lvl>
    <w:lvl w:ilvl="2">
      <w:start w:val="1"/>
      <w:numFmt w:val="lowerRoman"/>
      <w:lvlText w:val="%3."/>
      <w:lvlJc w:val="right"/>
      <w:pPr>
        <w:ind w:left="3334" w:hanging="180"/>
      </w:pPr>
    </w:lvl>
    <w:lvl w:ilvl="3" w:tentative="1">
      <w:start w:val="1"/>
      <w:numFmt w:val="decimal"/>
      <w:lvlText w:val="%4."/>
      <w:lvlJc w:val="left"/>
      <w:pPr>
        <w:ind w:left="4054" w:hanging="360"/>
      </w:pPr>
    </w:lvl>
    <w:lvl w:ilvl="4" w:tentative="1">
      <w:start w:val="1"/>
      <w:numFmt w:val="lowerLetter"/>
      <w:lvlText w:val="%5."/>
      <w:lvlJc w:val="left"/>
      <w:pPr>
        <w:ind w:left="4774" w:hanging="360"/>
      </w:pPr>
    </w:lvl>
    <w:lvl w:ilvl="5" w:tentative="1">
      <w:start w:val="1"/>
      <w:numFmt w:val="lowerRoman"/>
      <w:lvlText w:val="%6."/>
      <w:lvlJc w:val="right"/>
      <w:pPr>
        <w:ind w:left="5494" w:hanging="180"/>
      </w:pPr>
    </w:lvl>
    <w:lvl w:ilvl="6" w:tentative="1">
      <w:start w:val="1"/>
      <w:numFmt w:val="decimal"/>
      <w:lvlText w:val="%7."/>
      <w:lvlJc w:val="left"/>
      <w:pPr>
        <w:ind w:left="6214" w:hanging="360"/>
      </w:pPr>
    </w:lvl>
    <w:lvl w:ilvl="7" w:tentative="1">
      <w:start w:val="1"/>
      <w:numFmt w:val="lowerLetter"/>
      <w:lvlText w:val="%8."/>
      <w:lvlJc w:val="left"/>
      <w:pPr>
        <w:ind w:left="6934" w:hanging="360"/>
      </w:pPr>
    </w:lvl>
    <w:lvl w:ilvl="8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2">
    <w:nsid w:val="2137045C"/>
    <w:multiLevelType w:val="multilevel"/>
    <w:tmpl w:val="E9B0C19C"/>
    <w:lvl w:ilvl="0">
      <w:start w:val="1"/>
      <w:numFmt w:val="lowerLetter"/>
      <w:lvlText w:val="%1."/>
      <w:lvlJc w:val="left"/>
      <w:pPr>
        <w:ind w:left="1509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0" w:hanging="360"/>
      </w:pPr>
    </w:lvl>
    <w:lvl w:ilvl="2" w:tentative="1">
      <w:start w:val="1"/>
      <w:numFmt w:val="lowerRoman"/>
      <w:lvlText w:val="%3."/>
      <w:lvlJc w:val="right"/>
      <w:pPr>
        <w:ind w:left="1580" w:hanging="180"/>
      </w:pPr>
    </w:lvl>
    <w:lvl w:ilvl="3" w:tentative="1">
      <w:start w:val="1"/>
      <w:numFmt w:val="decimal"/>
      <w:lvlText w:val="%4."/>
      <w:lvlJc w:val="left"/>
      <w:pPr>
        <w:ind w:left="2300" w:hanging="360"/>
      </w:pPr>
    </w:lvl>
    <w:lvl w:ilvl="4" w:tentative="1">
      <w:start w:val="1"/>
      <w:numFmt w:val="lowerLetter"/>
      <w:lvlText w:val="%5."/>
      <w:lvlJc w:val="left"/>
      <w:pPr>
        <w:ind w:left="3020" w:hanging="360"/>
      </w:pPr>
    </w:lvl>
    <w:lvl w:ilvl="5" w:tentative="1">
      <w:start w:val="1"/>
      <w:numFmt w:val="lowerRoman"/>
      <w:lvlText w:val="%6."/>
      <w:lvlJc w:val="right"/>
      <w:pPr>
        <w:ind w:left="3740" w:hanging="180"/>
      </w:pPr>
    </w:lvl>
    <w:lvl w:ilvl="6" w:tentative="1">
      <w:start w:val="1"/>
      <w:numFmt w:val="decimal"/>
      <w:lvlText w:val="%7."/>
      <w:lvlJc w:val="left"/>
      <w:pPr>
        <w:ind w:left="4460" w:hanging="360"/>
      </w:pPr>
    </w:lvl>
    <w:lvl w:ilvl="7" w:tentative="1">
      <w:start w:val="1"/>
      <w:numFmt w:val="lowerLetter"/>
      <w:lvlText w:val="%8."/>
      <w:lvlJc w:val="left"/>
      <w:pPr>
        <w:ind w:left="5180" w:hanging="360"/>
      </w:pPr>
    </w:lvl>
    <w:lvl w:ilvl="8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3">
    <w:nsid w:val="294F75AD"/>
    <w:multiLevelType w:val="hybridMultilevel"/>
    <w:tmpl w:val="68A037E0"/>
    <w:lvl w:ilvl="0" w:tplc="0786F952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4E67D1"/>
    <w:multiLevelType w:val="hybridMultilevel"/>
    <w:tmpl w:val="36DC0E3C"/>
    <w:lvl w:ilvl="0" w:tplc="FF66B9D2">
      <w:start w:val="1"/>
      <w:numFmt w:val="lowerLetter"/>
      <w:lvlText w:val="%1."/>
      <w:lvlJc w:val="left"/>
      <w:pPr>
        <w:ind w:left="2089" w:hanging="55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261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333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405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77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49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21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93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654" w:hanging="180"/>
      </w:pPr>
      <w:rPr>
        <w:rFonts w:cs="Times New Roman"/>
      </w:rPr>
    </w:lvl>
  </w:abstractNum>
  <w:abstractNum w:abstractNumId="5">
    <w:nsid w:val="305D1933"/>
    <w:multiLevelType w:val="multilevel"/>
    <w:tmpl w:val="FD5E9CE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1" w:hanging="55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rFonts w:hint="default"/>
        <w:b/>
      </w:rPr>
    </w:lvl>
  </w:abstractNum>
  <w:abstractNum w:abstractNumId="6">
    <w:nsid w:val="30DC37E2"/>
    <w:multiLevelType w:val="hybridMultilevel"/>
    <w:tmpl w:val="56A21F9C"/>
    <w:lvl w:ilvl="0" w:tplc="D9E25BE8">
      <w:start w:val="1"/>
      <w:numFmt w:val="lowerLetter"/>
      <w:lvlText w:val="%1."/>
      <w:lvlJc w:val="left"/>
      <w:pPr>
        <w:ind w:left="2104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14" w:hanging="360"/>
      </w:pPr>
    </w:lvl>
    <w:lvl w:ilvl="2" w:tplc="040E001B" w:tentative="1">
      <w:start w:val="1"/>
      <w:numFmt w:val="lowerRoman"/>
      <w:lvlText w:val="%3."/>
      <w:lvlJc w:val="right"/>
      <w:pPr>
        <w:ind w:left="3334" w:hanging="180"/>
      </w:pPr>
    </w:lvl>
    <w:lvl w:ilvl="3" w:tplc="040E000F" w:tentative="1">
      <w:start w:val="1"/>
      <w:numFmt w:val="decimal"/>
      <w:lvlText w:val="%4."/>
      <w:lvlJc w:val="left"/>
      <w:pPr>
        <w:ind w:left="4054" w:hanging="360"/>
      </w:pPr>
    </w:lvl>
    <w:lvl w:ilvl="4" w:tplc="040E0019" w:tentative="1">
      <w:start w:val="1"/>
      <w:numFmt w:val="lowerLetter"/>
      <w:lvlText w:val="%5."/>
      <w:lvlJc w:val="left"/>
      <w:pPr>
        <w:ind w:left="4774" w:hanging="360"/>
      </w:pPr>
    </w:lvl>
    <w:lvl w:ilvl="5" w:tplc="040E001B" w:tentative="1">
      <w:start w:val="1"/>
      <w:numFmt w:val="lowerRoman"/>
      <w:lvlText w:val="%6."/>
      <w:lvlJc w:val="right"/>
      <w:pPr>
        <w:ind w:left="5494" w:hanging="180"/>
      </w:pPr>
    </w:lvl>
    <w:lvl w:ilvl="6" w:tplc="040E000F" w:tentative="1">
      <w:start w:val="1"/>
      <w:numFmt w:val="decimal"/>
      <w:lvlText w:val="%7."/>
      <w:lvlJc w:val="left"/>
      <w:pPr>
        <w:ind w:left="6214" w:hanging="360"/>
      </w:pPr>
    </w:lvl>
    <w:lvl w:ilvl="7" w:tplc="040E0019" w:tentative="1">
      <w:start w:val="1"/>
      <w:numFmt w:val="lowerLetter"/>
      <w:lvlText w:val="%8."/>
      <w:lvlJc w:val="left"/>
      <w:pPr>
        <w:ind w:left="6934" w:hanging="360"/>
      </w:pPr>
    </w:lvl>
    <w:lvl w:ilvl="8" w:tplc="040E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7">
    <w:nsid w:val="38084B1D"/>
    <w:multiLevelType w:val="multilevel"/>
    <w:tmpl w:val="E9B0C19C"/>
    <w:lvl w:ilvl="0">
      <w:start w:val="1"/>
      <w:numFmt w:val="lowerLetter"/>
      <w:lvlText w:val="%1."/>
      <w:lvlJc w:val="left"/>
      <w:pPr>
        <w:ind w:left="1509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0" w:hanging="360"/>
      </w:pPr>
    </w:lvl>
    <w:lvl w:ilvl="2" w:tentative="1">
      <w:start w:val="1"/>
      <w:numFmt w:val="lowerRoman"/>
      <w:lvlText w:val="%3."/>
      <w:lvlJc w:val="right"/>
      <w:pPr>
        <w:ind w:left="1580" w:hanging="180"/>
      </w:pPr>
    </w:lvl>
    <w:lvl w:ilvl="3" w:tentative="1">
      <w:start w:val="1"/>
      <w:numFmt w:val="decimal"/>
      <w:lvlText w:val="%4."/>
      <w:lvlJc w:val="left"/>
      <w:pPr>
        <w:ind w:left="2300" w:hanging="360"/>
      </w:pPr>
    </w:lvl>
    <w:lvl w:ilvl="4" w:tentative="1">
      <w:start w:val="1"/>
      <w:numFmt w:val="lowerLetter"/>
      <w:lvlText w:val="%5."/>
      <w:lvlJc w:val="left"/>
      <w:pPr>
        <w:ind w:left="3020" w:hanging="360"/>
      </w:pPr>
    </w:lvl>
    <w:lvl w:ilvl="5" w:tentative="1">
      <w:start w:val="1"/>
      <w:numFmt w:val="lowerRoman"/>
      <w:lvlText w:val="%6."/>
      <w:lvlJc w:val="right"/>
      <w:pPr>
        <w:ind w:left="3740" w:hanging="180"/>
      </w:pPr>
    </w:lvl>
    <w:lvl w:ilvl="6" w:tentative="1">
      <w:start w:val="1"/>
      <w:numFmt w:val="decimal"/>
      <w:lvlText w:val="%7."/>
      <w:lvlJc w:val="left"/>
      <w:pPr>
        <w:ind w:left="4460" w:hanging="360"/>
      </w:pPr>
    </w:lvl>
    <w:lvl w:ilvl="7" w:tentative="1">
      <w:start w:val="1"/>
      <w:numFmt w:val="lowerLetter"/>
      <w:lvlText w:val="%8."/>
      <w:lvlJc w:val="left"/>
      <w:pPr>
        <w:ind w:left="5180" w:hanging="360"/>
      </w:pPr>
    </w:lvl>
    <w:lvl w:ilvl="8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8">
    <w:nsid w:val="39D6174D"/>
    <w:multiLevelType w:val="multilevel"/>
    <w:tmpl w:val="B81E0880"/>
    <w:lvl w:ilvl="0">
      <w:start w:val="3"/>
      <w:numFmt w:val="decimal"/>
      <w:lvlText w:val="%1.1"/>
      <w:lvlJc w:val="left"/>
      <w:pPr>
        <w:ind w:left="980" w:hanging="55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261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33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05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77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9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21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93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654" w:hanging="180"/>
      </w:pPr>
      <w:rPr>
        <w:rFonts w:cs="Times New Roman" w:hint="default"/>
      </w:rPr>
    </w:lvl>
  </w:abstractNum>
  <w:abstractNum w:abstractNumId="9">
    <w:nsid w:val="3A6B64C5"/>
    <w:multiLevelType w:val="hybridMultilevel"/>
    <w:tmpl w:val="02B4181E"/>
    <w:lvl w:ilvl="0" w:tplc="E4423692">
      <w:start w:val="5"/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  <w:w w:val="131"/>
      </w:rPr>
    </w:lvl>
    <w:lvl w:ilvl="1" w:tplc="040E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0">
    <w:nsid w:val="3F3472DB"/>
    <w:multiLevelType w:val="hybridMultilevel"/>
    <w:tmpl w:val="2AA2DEFA"/>
    <w:lvl w:ilvl="0" w:tplc="E3E45B0A">
      <w:start w:val="1"/>
      <w:numFmt w:val="lowerLetter"/>
      <w:lvlText w:val="%1."/>
      <w:lvlJc w:val="left"/>
      <w:pPr>
        <w:ind w:left="2089" w:hanging="55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61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33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05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77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49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21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93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654" w:hanging="180"/>
      </w:pPr>
      <w:rPr>
        <w:rFonts w:cs="Times New Roman"/>
      </w:rPr>
    </w:lvl>
  </w:abstractNum>
  <w:abstractNum w:abstractNumId="11">
    <w:nsid w:val="478865B8"/>
    <w:multiLevelType w:val="hybridMultilevel"/>
    <w:tmpl w:val="782CC580"/>
    <w:lvl w:ilvl="0" w:tplc="C346F16C">
      <w:start w:val="1"/>
      <w:numFmt w:val="lowerLetter"/>
      <w:lvlText w:val="%1."/>
      <w:lvlJc w:val="left"/>
      <w:pPr>
        <w:ind w:left="2089" w:hanging="55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614" w:hanging="360"/>
      </w:pPr>
    </w:lvl>
    <w:lvl w:ilvl="2" w:tplc="040E001B">
      <w:start w:val="1"/>
      <w:numFmt w:val="lowerRoman"/>
      <w:lvlText w:val="%3."/>
      <w:lvlJc w:val="right"/>
      <w:pPr>
        <w:ind w:left="3334" w:hanging="180"/>
      </w:pPr>
    </w:lvl>
    <w:lvl w:ilvl="3" w:tplc="040E000F" w:tentative="1">
      <w:start w:val="1"/>
      <w:numFmt w:val="decimal"/>
      <w:lvlText w:val="%4."/>
      <w:lvlJc w:val="left"/>
      <w:pPr>
        <w:ind w:left="4054" w:hanging="360"/>
      </w:pPr>
    </w:lvl>
    <w:lvl w:ilvl="4" w:tplc="040E0019" w:tentative="1">
      <w:start w:val="1"/>
      <w:numFmt w:val="lowerLetter"/>
      <w:lvlText w:val="%5."/>
      <w:lvlJc w:val="left"/>
      <w:pPr>
        <w:ind w:left="4774" w:hanging="360"/>
      </w:pPr>
    </w:lvl>
    <w:lvl w:ilvl="5" w:tplc="040E001B" w:tentative="1">
      <w:start w:val="1"/>
      <w:numFmt w:val="lowerRoman"/>
      <w:lvlText w:val="%6."/>
      <w:lvlJc w:val="right"/>
      <w:pPr>
        <w:ind w:left="5494" w:hanging="180"/>
      </w:pPr>
    </w:lvl>
    <w:lvl w:ilvl="6" w:tplc="040E000F" w:tentative="1">
      <w:start w:val="1"/>
      <w:numFmt w:val="decimal"/>
      <w:lvlText w:val="%7."/>
      <w:lvlJc w:val="left"/>
      <w:pPr>
        <w:ind w:left="6214" w:hanging="360"/>
      </w:pPr>
    </w:lvl>
    <w:lvl w:ilvl="7" w:tplc="040E0019" w:tentative="1">
      <w:start w:val="1"/>
      <w:numFmt w:val="lowerLetter"/>
      <w:lvlText w:val="%8."/>
      <w:lvlJc w:val="left"/>
      <w:pPr>
        <w:ind w:left="6934" w:hanging="360"/>
      </w:pPr>
    </w:lvl>
    <w:lvl w:ilvl="8" w:tplc="040E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2">
    <w:nsid w:val="4C9359D5"/>
    <w:multiLevelType w:val="hybridMultilevel"/>
    <w:tmpl w:val="A7F608FE"/>
    <w:lvl w:ilvl="0" w:tplc="43B6FEAC">
      <w:start w:val="1"/>
      <w:numFmt w:val="lowerLetter"/>
      <w:lvlText w:val="%1."/>
      <w:lvlJc w:val="left"/>
      <w:pPr>
        <w:ind w:left="2104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14" w:hanging="360"/>
      </w:pPr>
    </w:lvl>
    <w:lvl w:ilvl="2" w:tplc="040E001B" w:tentative="1">
      <w:start w:val="1"/>
      <w:numFmt w:val="lowerRoman"/>
      <w:lvlText w:val="%3."/>
      <w:lvlJc w:val="right"/>
      <w:pPr>
        <w:ind w:left="3334" w:hanging="180"/>
      </w:pPr>
    </w:lvl>
    <w:lvl w:ilvl="3" w:tplc="040E000F" w:tentative="1">
      <w:start w:val="1"/>
      <w:numFmt w:val="decimal"/>
      <w:lvlText w:val="%4."/>
      <w:lvlJc w:val="left"/>
      <w:pPr>
        <w:ind w:left="4054" w:hanging="360"/>
      </w:pPr>
    </w:lvl>
    <w:lvl w:ilvl="4" w:tplc="040E0019" w:tentative="1">
      <w:start w:val="1"/>
      <w:numFmt w:val="lowerLetter"/>
      <w:lvlText w:val="%5."/>
      <w:lvlJc w:val="left"/>
      <w:pPr>
        <w:ind w:left="4774" w:hanging="360"/>
      </w:pPr>
    </w:lvl>
    <w:lvl w:ilvl="5" w:tplc="040E001B" w:tentative="1">
      <w:start w:val="1"/>
      <w:numFmt w:val="lowerRoman"/>
      <w:lvlText w:val="%6."/>
      <w:lvlJc w:val="right"/>
      <w:pPr>
        <w:ind w:left="5494" w:hanging="180"/>
      </w:pPr>
    </w:lvl>
    <w:lvl w:ilvl="6" w:tplc="040E000F" w:tentative="1">
      <w:start w:val="1"/>
      <w:numFmt w:val="decimal"/>
      <w:lvlText w:val="%7."/>
      <w:lvlJc w:val="left"/>
      <w:pPr>
        <w:ind w:left="6214" w:hanging="360"/>
      </w:pPr>
    </w:lvl>
    <w:lvl w:ilvl="7" w:tplc="040E0019" w:tentative="1">
      <w:start w:val="1"/>
      <w:numFmt w:val="lowerLetter"/>
      <w:lvlText w:val="%8."/>
      <w:lvlJc w:val="left"/>
      <w:pPr>
        <w:ind w:left="6934" w:hanging="360"/>
      </w:pPr>
    </w:lvl>
    <w:lvl w:ilvl="8" w:tplc="040E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3">
    <w:nsid w:val="4F5C4F69"/>
    <w:multiLevelType w:val="multilevel"/>
    <w:tmpl w:val="A2BC81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822"/>
        </w:tabs>
        <w:ind w:left="5822" w:hanging="576"/>
      </w:pPr>
      <w:rPr>
        <w:rFonts w:hint="default"/>
        <w:sz w:val="28"/>
        <w:szCs w:val="28"/>
      </w:rPr>
    </w:lvl>
    <w:lvl w:ilvl="2">
      <w:start w:val="1"/>
      <w:numFmt w:val="none"/>
      <w:pStyle w:val="Heading3"/>
      <w:lvlText w:val="6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58987B08"/>
    <w:multiLevelType w:val="multilevel"/>
    <w:tmpl w:val="E9B0C19C"/>
    <w:lvl w:ilvl="0">
      <w:start w:val="1"/>
      <w:numFmt w:val="lowerLetter"/>
      <w:lvlText w:val="%1."/>
      <w:lvlJc w:val="left"/>
      <w:pPr>
        <w:ind w:left="1509" w:hanging="5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0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7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4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1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5900" w:hanging="180"/>
      </w:pPr>
      <w:rPr>
        <w:rFonts w:cs="Times New Roman"/>
      </w:rPr>
    </w:lvl>
  </w:abstractNum>
  <w:abstractNum w:abstractNumId="15">
    <w:nsid w:val="58C71B1C"/>
    <w:multiLevelType w:val="multilevel"/>
    <w:tmpl w:val="73F27A82"/>
    <w:lvl w:ilvl="0">
      <w:start w:val="1"/>
      <w:numFmt w:val="lowerLetter"/>
      <w:lvlText w:val="%1."/>
      <w:lvlJc w:val="left"/>
      <w:pPr>
        <w:ind w:left="2107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02" w:hanging="360"/>
      </w:pPr>
    </w:lvl>
    <w:lvl w:ilvl="2" w:tentative="1">
      <w:start w:val="1"/>
      <w:numFmt w:val="lowerRoman"/>
      <w:lvlText w:val="%3."/>
      <w:lvlJc w:val="right"/>
      <w:pPr>
        <w:ind w:left="3322" w:hanging="180"/>
      </w:pPr>
    </w:lvl>
    <w:lvl w:ilvl="3" w:tentative="1">
      <w:start w:val="1"/>
      <w:numFmt w:val="decimal"/>
      <w:lvlText w:val="%4."/>
      <w:lvlJc w:val="left"/>
      <w:pPr>
        <w:ind w:left="4042" w:hanging="360"/>
      </w:pPr>
    </w:lvl>
    <w:lvl w:ilvl="4" w:tentative="1">
      <w:start w:val="1"/>
      <w:numFmt w:val="lowerLetter"/>
      <w:lvlText w:val="%5."/>
      <w:lvlJc w:val="left"/>
      <w:pPr>
        <w:ind w:left="4762" w:hanging="360"/>
      </w:pPr>
    </w:lvl>
    <w:lvl w:ilvl="5" w:tentative="1">
      <w:start w:val="1"/>
      <w:numFmt w:val="lowerRoman"/>
      <w:lvlText w:val="%6."/>
      <w:lvlJc w:val="right"/>
      <w:pPr>
        <w:ind w:left="5482" w:hanging="180"/>
      </w:pPr>
    </w:lvl>
    <w:lvl w:ilvl="6" w:tentative="1">
      <w:start w:val="1"/>
      <w:numFmt w:val="decimal"/>
      <w:lvlText w:val="%7."/>
      <w:lvlJc w:val="left"/>
      <w:pPr>
        <w:ind w:left="6202" w:hanging="360"/>
      </w:pPr>
    </w:lvl>
    <w:lvl w:ilvl="7" w:tentative="1">
      <w:start w:val="1"/>
      <w:numFmt w:val="lowerLetter"/>
      <w:lvlText w:val="%8."/>
      <w:lvlJc w:val="left"/>
      <w:pPr>
        <w:ind w:left="6922" w:hanging="360"/>
      </w:pPr>
    </w:lvl>
    <w:lvl w:ilvl="8" w:tentative="1">
      <w:start w:val="1"/>
      <w:numFmt w:val="lowerRoman"/>
      <w:lvlText w:val="%9."/>
      <w:lvlJc w:val="right"/>
      <w:pPr>
        <w:ind w:left="7642" w:hanging="180"/>
      </w:pPr>
    </w:lvl>
  </w:abstractNum>
  <w:abstractNum w:abstractNumId="16">
    <w:nsid w:val="5F7426ED"/>
    <w:multiLevelType w:val="multilevel"/>
    <w:tmpl w:val="782CC580"/>
    <w:lvl w:ilvl="0">
      <w:start w:val="1"/>
      <w:numFmt w:val="lowerLetter"/>
      <w:lvlText w:val="%1."/>
      <w:lvlJc w:val="left"/>
      <w:pPr>
        <w:ind w:left="2089" w:hanging="5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61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33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405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77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49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21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93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654" w:hanging="180"/>
      </w:pPr>
      <w:rPr>
        <w:rFonts w:cs="Times New Roman"/>
      </w:rPr>
    </w:lvl>
  </w:abstractNum>
  <w:abstractNum w:abstractNumId="17">
    <w:nsid w:val="61FF2ED2"/>
    <w:multiLevelType w:val="multilevel"/>
    <w:tmpl w:val="E3A24A9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/>
      </w:rPr>
    </w:lvl>
    <w:lvl w:ilvl="1">
      <w:start w:val="2"/>
      <w:numFmt w:val="decimal"/>
      <w:lvlText w:val="%1.%2"/>
      <w:lvlJc w:val="left"/>
      <w:pPr>
        <w:ind w:left="473" w:hanging="36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eastAsia="Times New Roman" w:cs="Times New Roman" w:hint="default"/>
        <w:b/>
      </w:rPr>
    </w:lvl>
  </w:abstractNum>
  <w:abstractNum w:abstractNumId="18">
    <w:nsid w:val="660D5C60"/>
    <w:multiLevelType w:val="multilevel"/>
    <w:tmpl w:val="161EFE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rFonts w:hint="default"/>
        <w:b/>
      </w:rPr>
    </w:lvl>
  </w:abstractNum>
  <w:abstractNum w:abstractNumId="19">
    <w:nsid w:val="66145DDA"/>
    <w:multiLevelType w:val="multilevel"/>
    <w:tmpl w:val="E9B0C19C"/>
    <w:lvl w:ilvl="0">
      <w:start w:val="1"/>
      <w:numFmt w:val="lowerLetter"/>
      <w:lvlText w:val="%1."/>
      <w:lvlJc w:val="left"/>
      <w:pPr>
        <w:ind w:left="1509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0" w:hanging="360"/>
      </w:pPr>
    </w:lvl>
    <w:lvl w:ilvl="2" w:tentative="1">
      <w:start w:val="1"/>
      <w:numFmt w:val="lowerRoman"/>
      <w:lvlText w:val="%3."/>
      <w:lvlJc w:val="right"/>
      <w:pPr>
        <w:ind w:left="1580" w:hanging="180"/>
      </w:pPr>
    </w:lvl>
    <w:lvl w:ilvl="3" w:tentative="1">
      <w:start w:val="1"/>
      <w:numFmt w:val="decimal"/>
      <w:lvlText w:val="%4."/>
      <w:lvlJc w:val="left"/>
      <w:pPr>
        <w:ind w:left="2300" w:hanging="360"/>
      </w:pPr>
    </w:lvl>
    <w:lvl w:ilvl="4" w:tentative="1">
      <w:start w:val="1"/>
      <w:numFmt w:val="lowerLetter"/>
      <w:lvlText w:val="%5."/>
      <w:lvlJc w:val="left"/>
      <w:pPr>
        <w:ind w:left="3020" w:hanging="360"/>
      </w:pPr>
    </w:lvl>
    <w:lvl w:ilvl="5" w:tentative="1">
      <w:start w:val="1"/>
      <w:numFmt w:val="lowerRoman"/>
      <w:lvlText w:val="%6."/>
      <w:lvlJc w:val="right"/>
      <w:pPr>
        <w:ind w:left="3740" w:hanging="180"/>
      </w:pPr>
    </w:lvl>
    <w:lvl w:ilvl="6" w:tentative="1">
      <w:start w:val="1"/>
      <w:numFmt w:val="decimal"/>
      <w:lvlText w:val="%7."/>
      <w:lvlJc w:val="left"/>
      <w:pPr>
        <w:ind w:left="4460" w:hanging="360"/>
      </w:pPr>
    </w:lvl>
    <w:lvl w:ilvl="7" w:tentative="1">
      <w:start w:val="1"/>
      <w:numFmt w:val="lowerLetter"/>
      <w:lvlText w:val="%8."/>
      <w:lvlJc w:val="left"/>
      <w:pPr>
        <w:ind w:left="5180" w:hanging="360"/>
      </w:pPr>
    </w:lvl>
    <w:lvl w:ilvl="8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20">
    <w:nsid w:val="699F4998"/>
    <w:multiLevelType w:val="multilevel"/>
    <w:tmpl w:val="ECDE8934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6C2758D6"/>
    <w:multiLevelType w:val="multilevel"/>
    <w:tmpl w:val="E9B0C19C"/>
    <w:lvl w:ilvl="0">
      <w:start w:val="1"/>
      <w:numFmt w:val="lowerLetter"/>
      <w:lvlText w:val="%1."/>
      <w:lvlJc w:val="left"/>
      <w:pPr>
        <w:ind w:left="1509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0" w:hanging="360"/>
      </w:pPr>
    </w:lvl>
    <w:lvl w:ilvl="2">
      <w:start w:val="1"/>
      <w:numFmt w:val="lowerRoman"/>
      <w:lvlText w:val="%3."/>
      <w:lvlJc w:val="right"/>
      <w:pPr>
        <w:ind w:left="1580" w:hanging="180"/>
      </w:pPr>
    </w:lvl>
    <w:lvl w:ilvl="3" w:tentative="1">
      <w:start w:val="1"/>
      <w:numFmt w:val="decimal"/>
      <w:lvlText w:val="%4."/>
      <w:lvlJc w:val="left"/>
      <w:pPr>
        <w:ind w:left="2300" w:hanging="360"/>
      </w:pPr>
    </w:lvl>
    <w:lvl w:ilvl="4" w:tentative="1">
      <w:start w:val="1"/>
      <w:numFmt w:val="lowerLetter"/>
      <w:lvlText w:val="%5."/>
      <w:lvlJc w:val="left"/>
      <w:pPr>
        <w:ind w:left="3020" w:hanging="360"/>
      </w:pPr>
    </w:lvl>
    <w:lvl w:ilvl="5" w:tentative="1">
      <w:start w:val="1"/>
      <w:numFmt w:val="lowerRoman"/>
      <w:lvlText w:val="%6."/>
      <w:lvlJc w:val="right"/>
      <w:pPr>
        <w:ind w:left="3740" w:hanging="180"/>
      </w:pPr>
    </w:lvl>
    <w:lvl w:ilvl="6" w:tentative="1">
      <w:start w:val="1"/>
      <w:numFmt w:val="decimal"/>
      <w:lvlText w:val="%7."/>
      <w:lvlJc w:val="left"/>
      <w:pPr>
        <w:ind w:left="4460" w:hanging="360"/>
      </w:pPr>
    </w:lvl>
    <w:lvl w:ilvl="7" w:tentative="1">
      <w:start w:val="1"/>
      <w:numFmt w:val="lowerLetter"/>
      <w:lvlText w:val="%8."/>
      <w:lvlJc w:val="left"/>
      <w:pPr>
        <w:ind w:left="5180" w:hanging="360"/>
      </w:pPr>
    </w:lvl>
    <w:lvl w:ilvl="8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22">
    <w:nsid w:val="712271B2"/>
    <w:multiLevelType w:val="hybridMultilevel"/>
    <w:tmpl w:val="73F27A82"/>
    <w:lvl w:ilvl="0" w:tplc="90C8F5F8">
      <w:start w:val="1"/>
      <w:numFmt w:val="lowerLetter"/>
      <w:lvlText w:val="%1."/>
      <w:lvlJc w:val="left"/>
      <w:pPr>
        <w:ind w:left="2107" w:hanging="58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02" w:hanging="360"/>
      </w:pPr>
    </w:lvl>
    <w:lvl w:ilvl="2" w:tplc="040E001B" w:tentative="1">
      <w:start w:val="1"/>
      <w:numFmt w:val="lowerRoman"/>
      <w:lvlText w:val="%3."/>
      <w:lvlJc w:val="right"/>
      <w:pPr>
        <w:ind w:left="3322" w:hanging="180"/>
      </w:pPr>
    </w:lvl>
    <w:lvl w:ilvl="3" w:tplc="040E000F" w:tentative="1">
      <w:start w:val="1"/>
      <w:numFmt w:val="decimal"/>
      <w:lvlText w:val="%4."/>
      <w:lvlJc w:val="left"/>
      <w:pPr>
        <w:ind w:left="4042" w:hanging="360"/>
      </w:pPr>
    </w:lvl>
    <w:lvl w:ilvl="4" w:tplc="040E0019" w:tentative="1">
      <w:start w:val="1"/>
      <w:numFmt w:val="lowerLetter"/>
      <w:lvlText w:val="%5."/>
      <w:lvlJc w:val="left"/>
      <w:pPr>
        <w:ind w:left="4762" w:hanging="360"/>
      </w:pPr>
    </w:lvl>
    <w:lvl w:ilvl="5" w:tplc="040E001B" w:tentative="1">
      <w:start w:val="1"/>
      <w:numFmt w:val="lowerRoman"/>
      <w:lvlText w:val="%6."/>
      <w:lvlJc w:val="right"/>
      <w:pPr>
        <w:ind w:left="5482" w:hanging="180"/>
      </w:pPr>
    </w:lvl>
    <w:lvl w:ilvl="6" w:tplc="040E000F" w:tentative="1">
      <w:start w:val="1"/>
      <w:numFmt w:val="decimal"/>
      <w:lvlText w:val="%7."/>
      <w:lvlJc w:val="left"/>
      <w:pPr>
        <w:ind w:left="6202" w:hanging="360"/>
      </w:pPr>
    </w:lvl>
    <w:lvl w:ilvl="7" w:tplc="040E0019" w:tentative="1">
      <w:start w:val="1"/>
      <w:numFmt w:val="lowerLetter"/>
      <w:lvlText w:val="%8."/>
      <w:lvlJc w:val="left"/>
      <w:pPr>
        <w:ind w:left="6922" w:hanging="360"/>
      </w:pPr>
    </w:lvl>
    <w:lvl w:ilvl="8" w:tplc="040E001B" w:tentative="1">
      <w:start w:val="1"/>
      <w:numFmt w:val="lowerRoman"/>
      <w:lvlText w:val="%9."/>
      <w:lvlJc w:val="right"/>
      <w:pPr>
        <w:ind w:left="7642" w:hanging="180"/>
      </w:pPr>
    </w:lvl>
  </w:abstractNum>
  <w:abstractNum w:abstractNumId="23">
    <w:nsid w:val="747A3D2B"/>
    <w:multiLevelType w:val="multilevel"/>
    <w:tmpl w:val="E9B0C19C"/>
    <w:lvl w:ilvl="0">
      <w:start w:val="1"/>
      <w:numFmt w:val="lowerLetter"/>
      <w:lvlText w:val="%1."/>
      <w:lvlJc w:val="left"/>
      <w:pPr>
        <w:ind w:left="1509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0" w:hanging="360"/>
      </w:pPr>
    </w:lvl>
    <w:lvl w:ilvl="2" w:tentative="1">
      <w:start w:val="1"/>
      <w:numFmt w:val="lowerRoman"/>
      <w:lvlText w:val="%3."/>
      <w:lvlJc w:val="right"/>
      <w:pPr>
        <w:ind w:left="1580" w:hanging="180"/>
      </w:pPr>
    </w:lvl>
    <w:lvl w:ilvl="3" w:tentative="1">
      <w:start w:val="1"/>
      <w:numFmt w:val="decimal"/>
      <w:lvlText w:val="%4."/>
      <w:lvlJc w:val="left"/>
      <w:pPr>
        <w:ind w:left="2300" w:hanging="360"/>
      </w:pPr>
    </w:lvl>
    <w:lvl w:ilvl="4" w:tentative="1">
      <w:start w:val="1"/>
      <w:numFmt w:val="lowerLetter"/>
      <w:lvlText w:val="%5."/>
      <w:lvlJc w:val="left"/>
      <w:pPr>
        <w:ind w:left="3020" w:hanging="360"/>
      </w:pPr>
    </w:lvl>
    <w:lvl w:ilvl="5" w:tentative="1">
      <w:start w:val="1"/>
      <w:numFmt w:val="lowerRoman"/>
      <w:lvlText w:val="%6."/>
      <w:lvlJc w:val="right"/>
      <w:pPr>
        <w:ind w:left="3740" w:hanging="180"/>
      </w:pPr>
    </w:lvl>
    <w:lvl w:ilvl="6" w:tentative="1">
      <w:start w:val="1"/>
      <w:numFmt w:val="decimal"/>
      <w:lvlText w:val="%7."/>
      <w:lvlJc w:val="left"/>
      <w:pPr>
        <w:ind w:left="4460" w:hanging="360"/>
      </w:pPr>
    </w:lvl>
    <w:lvl w:ilvl="7" w:tentative="1">
      <w:start w:val="1"/>
      <w:numFmt w:val="lowerLetter"/>
      <w:lvlText w:val="%8."/>
      <w:lvlJc w:val="left"/>
      <w:pPr>
        <w:ind w:left="5180" w:hanging="360"/>
      </w:pPr>
    </w:lvl>
    <w:lvl w:ilvl="8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24">
    <w:nsid w:val="7C040A10"/>
    <w:multiLevelType w:val="multilevel"/>
    <w:tmpl w:val="E7DECEAE"/>
    <w:lvl w:ilvl="0">
      <w:start w:val="3"/>
      <w:numFmt w:val="decimal"/>
      <w:lvlText w:val="%1.1.1"/>
      <w:lvlJc w:val="left"/>
      <w:pPr>
        <w:ind w:left="2089" w:hanging="55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261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33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05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77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9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21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93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654" w:hanging="180"/>
      </w:pPr>
      <w:rPr>
        <w:rFonts w:cs="Times New Roman"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5"/>
  </w:num>
  <w:num w:numId="12">
    <w:abstractNumId w:val="11"/>
  </w:num>
  <w:num w:numId="13">
    <w:abstractNumId w:val="6"/>
  </w:num>
  <w:num w:numId="14">
    <w:abstractNumId w:val="9"/>
  </w:num>
  <w:num w:numId="15">
    <w:abstractNumId w:val="18"/>
  </w:num>
  <w:num w:numId="16">
    <w:abstractNumId w:val="1"/>
  </w:num>
  <w:num w:numId="17">
    <w:abstractNumId w:val="10"/>
  </w:num>
  <w:num w:numId="18">
    <w:abstractNumId w:val="4"/>
  </w:num>
  <w:num w:numId="19">
    <w:abstractNumId w:val="16"/>
  </w:num>
  <w:num w:numId="20">
    <w:abstractNumId w:val="8"/>
  </w:num>
  <w:num w:numId="21">
    <w:abstractNumId w:val="24"/>
  </w:num>
  <w:num w:numId="22">
    <w:abstractNumId w:val="14"/>
  </w:num>
  <w:num w:numId="23">
    <w:abstractNumId w:val="17"/>
  </w:num>
  <w:num w:numId="24">
    <w:abstractNumId w:val="20"/>
  </w:num>
  <w:num w:numId="25">
    <w:abstractNumId w:val="3"/>
  </w:num>
  <w:num w:numId="26">
    <w:abstractNumId w:val="22"/>
  </w:num>
  <w:num w:numId="27">
    <w:abstractNumId w:val="12"/>
  </w:num>
  <w:num w:numId="28">
    <w:abstractNumId w:val="15"/>
  </w:num>
  <w:num w:numId="29">
    <w:abstractNumId w:val="21"/>
  </w:num>
  <w:num w:numId="30">
    <w:abstractNumId w:val="0"/>
  </w:num>
  <w:num w:numId="31">
    <w:abstractNumId w:val="7"/>
  </w:num>
  <w:num w:numId="32">
    <w:abstractNumId w:val="2"/>
  </w:num>
  <w:num w:numId="33">
    <w:abstractNumId w:val="23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C77F0"/>
    <w:rsid w:val="00024C75"/>
    <w:rsid w:val="00043E8C"/>
    <w:rsid w:val="000945DD"/>
    <w:rsid w:val="000966ED"/>
    <w:rsid w:val="000D5A53"/>
    <w:rsid w:val="00102FE5"/>
    <w:rsid w:val="00116214"/>
    <w:rsid w:val="00122647"/>
    <w:rsid w:val="00123E15"/>
    <w:rsid w:val="0014273B"/>
    <w:rsid w:val="00144CB0"/>
    <w:rsid w:val="0015350D"/>
    <w:rsid w:val="00175667"/>
    <w:rsid w:val="001943A4"/>
    <w:rsid w:val="001B6766"/>
    <w:rsid w:val="001B7546"/>
    <w:rsid w:val="001E0C05"/>
    <w:rsid w:val="001E4E7F"/>
    <w:rsid w:val="001E5451"/>
    <w:rsid w:val="00207B72"/>
    <w:rsid w:val="00265081"/>
    <w:rsid w:val="00266F1E"/>
    <w:rsid w:val="002773C2"/>
    <w:rsid w:val="00287B19"/>
    <w:rsid w:val="0029457E"/>
    <w:rsid w:val="002978FE"/>
    <w:rsid w:val="002A090C"/>
    <w:rsid w:val="002A2EFB"/>
    <w:rsid w:val="002D1F06"/>
    <w:rsid w:val="00302919"/>
    <w:rsid w:val="00306E7C"/>
    <w:rsid w:val="00334A67"/>
    <w:rsid w:val="003A3D69"/>
    <w:rsid w:val="003B1877"/>
    <w:rsid w:val="003C126D"/>
    <w:rsid w:val="003C77F0"/>
    <w:rsid w:val="003D4211"/>
    <w:rsid w:val="00406227"/>
    <w:rsid w:val="00420F54"/>
    <w:rsid w:val="00474770"/>
    <w:rsid w:val="004B47C2"/>
    <w:rsid w:val="004E02A5"/>
    <w:rsid w:val="004E63DE"/>
    <w:rsid w:val="00533C54"/>
    <w:rsid w:val="005779AF"/>
    <w:rsid w:val="0058043D"/>
    <w:rsid w:val="005822A6"/>
    <w:rsid w:val="00583FFF"/>
    <w:rsid w:val="005C1496"/>
    <w:rsid w:val="005C5331"/>
    <w:rsid w:val="005C7876"/>
    <w:rsid w:val="005E5272"/>
    <w:rsid w:val="005F3193"/>
    <w:rsid w:val="005F38AF"/>
    <w:rsid w:val="00603E9D"/>
    <w:rsid w:val="00654AF8"/>
    <w:rsid w:val="00685EC5"/>
    <w:rsid w:val="006C6733"/>
    <w:rsid w:val="006D311F"/>
    <w:rsid w:val="00735C46"/>
    <w:rsid w:val="00767E33"/>
    <w:rsid w:val="0078180D"/>
    <w:rsid w:val="007D6992"/>
    <w:rsid w:val="0085701E"/>
    <w:rsid w:val="00890772"/>
    <w:rsid w:val="00895688"/>
    <w:rsid w:val="008D456D"/>
    <w:rsid w:val="008F5ABA"/>
    <w:rsid w:val="009045AE"/>
    <w:rsid w:val="00916D67"/>
    <w:rsid w:val="009260C9"/>
    <w:rsid w:val="00994D7C"/>
    <w:rsid w:val="009C01EA"/>
    <w:rsid w:val="009D4F67"/>
    <w:rsid w:val="00A841C3"/>
    <w:rsid w:val="00AA296F"/>
    <w:rsid w:val="00AE4DDE"/>
    <w:rsid w:val="00AF1C2F"/>
    <w:rsid w:val="00B146C1"/>
    <w:rsid w:val="00B43D11"/>
    <w:rsid w:val="00B43DE7"/>
    <w:rsid w:val="00B54FFA"/>
    <w:rsid w:val="00B8716E"/>
    <w:rsid w:val="00B91B74"/>
    <w:rsid w:val="00BB4330"/>
    <w:rsid w:val="00BC3838"/>
    <w:rsid w:val="00BE2E0F"/>
    <w:rsid w:val="00C21F4F"/>
    <w:rsid w:val="00CA1A1A"/>
    <w:rsid w:val="00CF1F12"/>
    <w:rsid w:val="00CF2A56"/>
    <w:rsid w:val="00D50372"/>
    <w:rsid w:val="00D822E1"/>
    <w:rsid w:val="00DA13B5"/>
    <w:rsid w:val="00DA36CB"/>
    <w:rsid w:val="00DB6196"/>
    <w:rsid w:val="00DC6B3A"/>
    <w:rsid w:val="00E52BAE"/>
    <w:rsid w:val="00E6530F"/>
    <w:rsid w:val="00E737FB"/>
    <w:rsid w:val="00E83F6D"/>
    <w:rsid w:val="00E8412E"/>
    <w:rsid w:val="00E93883"/>
    <w:rsid w:val="00EB6E3D"/>
    <w:rsid w:val="00EC3681"/>
    <w:rsid w:val="00F015C4"/>
    <w:rsid w:val="00F21FCE"/>
    <w:rsid w:val="00F602AB"/>
    <w:rsid w:val="00F905D3"/>
    <w:rsid w:val="00F9483C"/>
    <w:rsid w:val="00F955B7"/>
    <w:rsid w:val="00FC0BF8"/>
    <w:rsid w:val="00FD320B"/>
    <w:rsid w:val="00FD32CF"/>
    <w:rsid w:val="00FF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7F0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D311F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D311F"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311F"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D311F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D311F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311F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311F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311F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311F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11F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11F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D311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D311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D311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D311F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D311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D311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D311F"/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6D311F"/>
    <w:pPr>
      <w:spacing w:after="200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6D31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6D31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D311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D311F"/>
    <w:rPr>
      <w:rFonts w:eastAsiaTheme="minorEastAsia" w:cstheme="minorBidi"/>
      <w:bCs w:val="0"/>
      <w:i/>
      <w:iCs/>
      <w:color w:val="808080" w:themeColor="text1" w:themeTint="7F"/>
      <w:szCs w:val="22"/>
      <w:lang w:val="hu-H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11F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DecimalAligned">
    <w:name w:val="Decimal Aligned"/>
    <w:basedOn w:val="Normal"/>
    <w:uiPriority w:val="40"/>
    <w:qFormat/>
    <w:rsid w:val="006D311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luskbnya">
    <w:name w:val="Stílus kőbánya"/>
    <w:basedOn w:val="Heading1"/>
    <w:link w:val="StluskbnyaChar"/>
    <w:qFormat/>
    <w:rsid w:val="006D311F"/>
    <w:pPr>
      <w:numPr>
        <w:numId w:val="0"/>
      </w:numPr>
    </w:pPr>
    <w:rPr>
      <w:rFonts w:asciiTheme="minorHAnsi" w:hAnsiTheme="minorHAnsi" w:cstheme="minorHAnsi"/>
    </w:rPr>
  </w:style>
  <w:style w:type="character" w:customStyle="1" w:styleId="StluskbnyaChar">
    <w:name w:val="Stílus kőbánya Char"/>
    <w:basedOn w:val="Heading1Char"/>
    <w:link w:val="Stluskbnya"/>
    <w:rsid w:val="006D311F"/>
    <w:rPr>
      <w:rFonts w:asciiTheme="minorHAnsi" w:hAnsiTheme="minorHAnsi" w:cstheme="minorHAnsi"/>
      <w:b/>
      <w:bCs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C77F0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3C77F0"/>
    <w:pPr>
      <w:ind w:left="200"/>
    </w:pPr>
    <w:rPr>
      <w:rFonts w:asciiTheme="minorHAnsi" w:hAnsiTheme="minorHAnsi" w:cstheme="minorHAnsi"/>
      <w:smallCap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02A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02AB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602AB"/>
    <w:rPr>
      <w:vertAlign w:val="superscript"/>
    </w:rPr>
  </w:style>
  <w:style w:type="paragraph" w:styleId="NoSpacing">
    <w:name w:val="No Spacing"/>
    <w:uiPriority w:val="1"/>
    <w:qFormat/>
    <w:rsid w:val="00F602AB"/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602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AB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02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2AB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6992"/>
    <w:rPr>
      <w:sz w:val="16"/>
      <w:szCs w:val="16"/>
    </w:rPr>
  </w:style>
  <w:style w:type="paragraph" w:styleId="CommentText">
    <w:name w:val="annotation text"/>
    <w:link w:val="CommentTextChar"/>
    <w:autoRedefine/>
    <w:uiPriority w:val="99"/>
    <w:semiHidden/>
    <w:unhideWhenUsed/>
    <w:rsid w:val="007D6992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992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92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rsid w:val="00D822E1"/>
    <w:rPr>
      <w:color w:val="0032FF"/>
      <w:u w:val="dotted"/>
    </w:rPr>
  </w:style>
  <w:style w:type="character" w:styleId="FollowedHyperlink">
    <w:name w:val="FollowedHyperlink"/>
    <w:basedOn w:val="DefaultParagraphFont"/>
    <w:uiPriority w:val="99"/>
    <w:semiHidden/>
    <w:unhideWhenUsed/>
    <w:rsid w:val="001E5451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647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647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77F0"/>
    <w:rPr>
      <w:lang w:val="en-US" w:eastAsia="en-US"/>
    </w:rPr>
  </w:style>
  <w:style w:type="paragraph" w:styleId="Cmsor1">
    <w:name w:val="heading 1"/>
    <w:basedOn w:val="Norml"/>
    <w:next w:val="Norml"/>
    <w:link w:val="Cmsor1Char"/>
    <w:qFormat/>
    <w:rsid w:val="006D311F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6D311F"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6D311F"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D311F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6D311F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6D311F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6D311F"/>
    <w:pPr>
      <w:numPr>
        <w:ilvl w:val="6"/>
        <w:numId w:val="10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qFormat/>
    <w:rsid w:val="006D311F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6D311F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D311F"/>
    <w:rPr>
      <w:rFonts w:ascii="Arial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6D311F"/>
    <w:rPr>
      <w:rFonts w:ascii="Arial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6D311F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6D311F"/>
    <w:rPr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6D311F"/>
    <w:rPr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6D311F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6D311F"/>
    <w:rPr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6D311F"/>
    <w:rPr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6D311F"/>
    <w:rPr>
      <w:rFonts w:ascii="Arial" w:hAnsi="Arial" w:cs="Arial"/>
      <w:sz w:val="22"/>
      <w:szCs w:val="22"/>
    </w:rPr>
  </w:style>
  <w:style w:type="paragraph" w:styleId="Kpalrs">
    <w:name w:val="caption"/>
    <w:basedOn w:val="Norml"/>
    <w:next w:val="Norml"/>
    <w:unhideWhenUsed/>
    <w:qFormat/>
    <w:rsid w:val="006D311F"/>
    <w:pPr>
      <w:spacing w:after="200"/>
    </w:pPr>
    <w:rPr>
      <w:b/>
      <w:bCs/>
      <w:color w:val="4F81BD" w:themeColor="accent1"/>
      <w:sz w:val="18"/>
      <w:szCs w:val="18"/>
    </w:rPr>
  </w:style>
  <w:style w:type="paragraph" w:styleId="Alcm">
    <w:name w:val="Subtitle"/>
    <w:basedOn w:val="Norml"/>
    <w:next w:val="Norml"/>
    <w:link w:val="AlcmChar"/>
    <w:qFormat/>
    <w:rsid w:val="006D31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6D31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D311F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6D311F"/>
    <w:rPr>
      <w:rFonts w:eastAsiaTheme="minorEastAsia" w:cstheme="minorBidi"/>
      <w:bCs w:val="0"/>
      <w:i/>
      <w:iCs/>
      <w:color w:val="808080" w:themeColor="text1" w:themeTint="7F"/>
      <w:szCs w:val="22"/>
      <w:lang w:val="hu-HU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D311F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DecimalAligned">
    <w:name w:val="Decimal Aligned"/>
    <w:basedOn w:val="Norml"/>
    <w:uiPriority w:val="40"/>
    <w:qFormat/>
    <w:rsid w:val="006D311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luskbnya">
    <w:name w:val="Stílus kőbánya"/>
    <w:basedOn w:val="Cmsor1"/>
    <w:link w:val="StluskbnyaChar"/>
    <w:qFormat/>
    <w:rsid w:val="006D311F"/>
    <w:pPr>
      <w:numPr>
        <w:numId w:val="0"/>
      </w:numPr>
    </w:pPr>
    <w:rPr>
      <w:rFonts w:asciiTheme="minorHAnsi" w:hAnsiTheme="minorHAnsi" w:cstheme="minorHAnsi"/>
    </w:rPr>
  </w:style>
  <w:style w:type="character" w:customStyle="1" w:styleId="StluskbnyaChar">
    <w:name w:val="Stílus kőbánya Char"/>
    <w:basedOn w:val="Cmsor1Char"/>
    <w:link w:val="Stluskbnya"/>
    <w:rsid w:val="006D311F"/>
    <w:rPr>
      <w:rFonts w:asciiTheme="minorHAnsi" w:hAnsiTheme="minorHAnsi" w:cstheme="minorHAnsi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3C77F0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TJ2">
    <w:name w:val="toc 2"/>
    <w:basedOn w:val="Norml"/>
    <w:next w:val="Norml"/>
    <w:autoRedefine/>
    <w:uiPriority w:val="39"/>
    <w:unhideWhenUsed/>
    <w:rsid w:val="003C77F0"/>
    <w:pPr>
      <w:ind w:left="200"/>
    </w:pPr>
    <w:rPr>
      <w:rFonts w:asciiTheme="minorHAnsi" w:hAnsiTheme="minorHAnsi" w:cstheme="minorHAnsi"/>
      <w:smallCap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602AB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602AB"/>
    <w:rPr>
      <w:lang w:val="en-US"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F602AB"/>
    <w:rPr>
      <w:vertAlign w:val="superscript"/>
    </w:rPr>
  </w:style>
  <w:style w:type="paragraph" w:styleId="Nincstrkz">
    <w:name w:val="No Spacing"/>
    <w:uiPriority w:val="1"/>
    <w:qFormat/>
    <w:rsid w:val="00F602AB"/>
    <w:rPr>
      <w:lang w:val="en-US"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F602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02AB"/>
    <w:rPr>
      <w:lang w:val="en-US"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F602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602AB"/>
    <w:rPr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7D6992"/>
    <w:rPr>
      <w:sz w:val="16"/>
      <w:szCs w:val="16"/>
    </w:rPr>
  </w:style>
  <w:style w:type="paragraph" w:styleId="Jegyzetszveg">
    <w:name w:val="annotation text"/>
    <w:link w:val="JegyzetszvegChar"/>
    <w:autoRedefine/>
    <w:uiPriority w:val="99"/>
    <w:semiHidden/>
    <w:unhideWhenUsed/>
    <w:rsid w:val="007D6992"/>
    <w:rPr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D6992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69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6992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uiPriority w:val="99"/>
    <w:rsid w:val="00D822E1"/>
    <w:rPr>
      <w:color w:val="0032FF"/>
      <w:u w:val="dotted"/>
    </w:rPr>
  </w:style>
  <w:style w:type="character" w:styleId="Mrltotthiperhivatkozs">
    <w:name w:val="FollowedHyperlink"/>
    <w:basedOn w:val="Bekezdsalapbettpusa"/>
    <w:uiPriority w:val="99"/>
    <w:semiHidden/>
    <w:unhideWhenUsed/>
    <w:rsid w:val="001E5451"/>
    <w:rPr>
      <w:color w:val="800080" w:themeColor="followed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2647"/>
    <w:rPr>
      <w:b/>
      <w:bCs/>
      <w:lang w:val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2647"/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41EAF-E3DA-4E39-B38C-CC86389C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5438</Words>
  <Characters>37527</Characters>
  <Application>Microsoft Office Word</Application>
  <DocSecurity>0</DocSecurity>
  <Lines>312</Lines>
  <Paragraphs>85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42880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kovatsa</dc:creator>
  <cp:lastModifiedBy>Gábor Hanák</cp:lastModifiedBy>
  <cp:revision>2</cp:revision>
  <dcterms:created xsi:type="dcterms:W3CDTF">2014-05-10T07:00:00Z</dcterms:created>
  <dcterms:modified xsi:type="dcterms:W3CDTF">2014-05-10T07:00:00Z</dcterms:modified>
</cp:coreProperties>
</file>